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6" w:rsidRDefault="00795E26" w:rsidP="00795E26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  <w:r w:rsidRPr="00F2368D">
        <w:rPr>
          <w:b/>
          <w:color w:val="4F81BD"/>
        </w:rPr>
        <w:t>Trafford Children’s Therapy Service</w:t>
      </w:r>
    </w:p>
    <w:p w:rsidR="00795E26" w:rsidRPr="00F2368D" w:rsidRDefault="00795E26" w:rsidP="00795E26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</w:p>
    <w:p w:rsidR="00795E26" w:rsidRPr="00001FF7" w:rsidRDefault="00795E26" w:rsidP="00795E26">
      <w:pPr>
        <w:pBdr>
          <w:bottom w:val="single" w:sz="12" w:space="1" w:color="auto"/>
        </w:pBdr>
        <w:jc w:val="center"/>
        <w:rPr>
          <w:b/>
          <w:szCs w:val="20"/>
        </w:rPr>
      </w:pPr>
      <w:r w:rsidRPr="00001FF7">
        <w:rPr>
          <w:b/>
          <w:color w:val="4F81BD"/>
          <w:szCs w:val="20"/>
        </w:rPr>
        <w:t>PRIMARY SCHOOL -</w:t>
      </w:r>
      <w:r w:rsidRPr="00001FF7">
        <w:rPr>
          <w:b/>
          <w:szCs w:val="20"/>
        </w:rPr>
        <w:t xml:space="preserve"> GETTING READY TO PAY ATTENTION</w:t>
      </w:r>
    </w:p>
    <w:p w:rsidR="00795E26" w:rsidRPr="00001FF7" w:rsidRDefault="00795E26" w:rsidP="00795E26">
      <w:pPr>
        <w:rPr>
          <w:b/>
          <w:sz w:val="22"/>
        </w:rPr>
      </w:pPr>
    </w:p>
    <w:p w:rsidR="00795E26" w:rsidRPr="00001FF7" w:rsidRDefault="00795E26" w:rsidP="00795E26">
      <w:pPr>
        <w:jc w:val="both"/>
        <w:rPr>
          <w:sz w:val="22"/>
        </w:rPr>
      </w:pPr>
      <w:r w:rsidRPr="00001FF7">
        <w:rPr>
          <w:b/>
          <w:sz w:val="22"/>
          <w:u w:val="single"/>
        </w:rPr>
        <w:t>HELPFUL FOR:</w:t>
      </w:r>
      <w:r w:rsidRPr="00001FF7">
        <w:rPr>
          <w:sz w:val="22"/>
        </w:rPr>
        <w:t xml:space="preserve"> Children who fidget, daydream, struggle with organisation, struggle to follow instructions, struggle to stay focused.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jc w:val="both"/>
        <w:rPr>
          <w:sz w:val="22"/>
        </w:rPr>
      </w:pPr>
      <w:r w:rsidRPr="00001FF7">
        <w:rPr>
          <w:b/>
          <w:sz w:val="22"/>
          <w:u w:val="single"/>
        </w:rPr>
        <w:t>BEFORE STARTING AN ACTIVITY</w:t>
      </w:r>
      <w:r w:rsidRPr="00001FF7">
        <w:rPr>
          <w:sz w:val="22"/>
        </w:rPr>
        <w:t xml:space="preserve">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4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Remove all distractions from the work area </w:t>
      </w:r>
    </w:p>
    <w:p w:rsidR="00795E26" w:rsidRPr="00001FF7" w:rsidRDefault="00795E26" w:rsidP="00795E26">
      <w:pPr>
        <w:ind w:left="436"/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4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Ensure the child has all the required materials for the task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4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Ensure they understand the instructions – use visual aids if needed.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4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Explain the purpose of the assignment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4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Present work in small amounts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4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Give a signal to begin working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jc w:val="both"/>
        <w:rPr>
          <w:sz w:val="22"/>
        </w:rPr>
      </w:pPr>
      <w:r w:rsidRPr="00001FF7">
        <w:rPr>
          <w:b/>
          <w:sz w:val="22"/>
          <w:u w:val="single"/>
        </w:rPr>
        <w:t>FOLLOWING DIRECTIONS</w:t>
      </w:r>
      <w:r w:rsidRPr="00001FF7">
        <w:rPr>
          <w:sz w:val="22"/>
        </w:rPr>
        <w:t xml:space="preserve">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5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Give short, concrete directions </w:t>
      </w:r>
    </w:p>
    <w:p w:rsidR="00795E26" w:rsidRPr="00001FF7" w:rsidRDefault="00795E26" w:rsidP="00795E26">
      <w:pPr>
        <w:ind w:left="436"/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5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Provide examples (using things they can see, hear, feel)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5"/>
        </w:numPr>
        <w:spacing w:after="0"/>
        <w:jc w:val="both"/>
        <w:rPr>
          <w:sz w:val="22"/>
        </w:rPr>
      </w:pPr>
      <w:r w:rsidRPr="00001FF7">
        <w:rPr>
          <w:sz w:val="22"/>
        </w:rPr>
        <w:t>Use a visual timetable to organise child through the day and within the steps of an activity.</w:t>
      </w:r>
      <w:r>
        <w:rPr>
          <w:sz w:val="22"/>
        </w:rPr>
        <w:t xml:space="preserve">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5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Have the child repeat the instructions before beginning and repeat directions if necessary.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Default="00795E26" w:rsidP="00795E26">
      <w:pPr>
        <w:jc w:val="both"/>
        <w:rPr>
          <w:sz w:val="22"/>
        </w:rPr>
      </w:pPr>
    </w:p>
    <w:p w:rsidR="00795E26" w:rsidRDefault="00795E26" w:rsidP="00795E26">
      <w:pPr>
        <w:jc w:val="both"/>
        <w:rPr>
          <w:sz w:val="22"/>
        </w:rPr>
      </w:pPr>
    </w:p>
    <w:p w:rsidR="00795E26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jc w:val="both"/>
        <w:rPr>
          <w:sz w:val="22"/>
        </w:rPr>
      </w:pPr>
      <w:bookmarkStart w:id="0" w:name="_GoBack"/>
      <w:bookmarkEnd w:id="0"/>
    </w:p>
    <w:p w:rsidR="00795E26" w:rsidRPr="00001FF7" w:rsidRDefault="00795E26" w:rsidP="00795E26">
      <w:pPr>
        <w:jc w:val="both"/>
        <w:rPr>
          <w:sz w:val="22"/>
        </w:rPr>
      </w:pPr>
      <w:r w:rsidRPr="00001FF7">
        <w:rPr>
          <w:b/>
          <w:sz w:val="22"/>
          <w:u w:val="single"/>
        </w:rPr>
        <w:lastRenderedPageBreak/>
        <w:t>STAYING SEATED AND ON TASK</w:t>
      </w:r>
      <w:r w:rsidRPr="00001FF7">
        <w:rPr>
          <w:sz w:val="22"/>
        </w:rPr>
        <w:t xml:space="preserve">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6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Make sure the child understands your expectations </w:t>
      </w:r>
    </w:p>
    <w:p w:rsidR="00795E26" w:rsidRPr="00001FF7" w:rsidRDefault="00795E26" w:rsidP="00795E26">
      <w:pPr>
        <w:ind w:left="76"/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6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Ensure the child’s seat is positioned away from distractions. </w:t>
      </w:r>
    </w:p>
    <w:p w:rsidR="00795E26" w:rsidRPr="00001FF7" w:rsidRDefault="00795E26" w:rsidP="00795E26">
      <w:pPr>
        <w:ind w:left="720"/>
        <w:rPr>
          <w:sz w:val="22"/>
        </w:rPr>
      </w:pPr>
    </w:p>
    <w:p w:rsidR="00795E26" w:rsidRPr="00001FF7" w:rsidRDefault="00795E26" w:rsidP="00795E26">
      <w:pPr>
        <w:numPr>
          <w:ilvl w:val="0"/>
          <w:numId w:val="6"/>
        </w:numPr>
        <w:spacing w:after="0"/>
        <w:jc w:val="both"/>
        <w:rPr>
          <w:sz w:val="22"/>
        </w:rPr>
      </w:pPr>
      <w:r w:rsidRPr="00001FF7">
        <w:rPr>
          <w:sz w:val="22"/>
        </w:rPr>
        <w:t>A timer may be useful to show the child the time remaining for the task.</w:t>
      </w:r>
      <w:r>
        <w:rPr>
          <w:sz w:val="22"/>
        </w:rPr>
        <w:t xml:space="preserve"> </w:t>
      </w:r>
    </w:p>
    <w:p w:rsidR="00795E26" w:rsidRPr="00001FF7" w:rsidRDefault="00795E26" w:rsidP="00795E26">
      <w:pPr>
        <w:ind w:left="76"/>
        <w:jc w:val="both"/>
        <w:rPr>
          <w:sz w:val="22"/>
        </w:rPr>
      </w:pPr>
      <w:r w:rsidRPr="00001FF7">
        <w:rPr>
          <w:sz w:val="22"/>
        </w:rPr>
        <w:t xml:space="preserve"> </w:t>
      </w:r>
    </w:p>
    <w:p w:rsidR="00795E26" w:rsidRPr="00001FF7" w:rsidRDefault="00795E26" w:rsidP="00795E26">
      <w:pPr>
        <w:numPr>
          <w:ilvl w:val="0"/>
          <w:numId w:val="6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Increase the frequency of reinforcement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6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Build success into the task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6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Offer variety in tasks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jc w:val="both"/>
        <w:rPr>
          <w:sz w:val="22"/>
        </w:rPr>
      </w:pPr>
    </w:p>
    <w:p w:rsidR="00795E26" w:rsidRDefault="00795E26" w:rsidP="00795E26">
      <w:pPr>
        <w:jc w:val="both"/>
        <w:rPr>
          <w:sz w:val="22"/>
        </w:rPr>
      </w:pPr>
      <w:r w:rsidRPr="00001FF7">
        <w:rPr>
          <w:b/>
          <w:sz w:val="22"/>
          <w:u w:val="single"/>
        </w:rPr>
        <w:t>WORKING INDEPENDENTLY</w:t>
      </w:r>
      <w:r w:rsidRPr="00001FF7">
        <w:rPr>
          <w:sz w:val="22"/>
        </w:rPr>
        <w:t xml:space="preserve"> </w:t>
      </w:r>
    </w:p>
    <w:p w:rsidR="00795E26" w:rsidRPr="00001FF7" w:rsidRDefault="00795E26" w:rsidP="00795E26">
      <w:pPr>
        <w:pStyle w:val="NoSpacing"/>
      </w:pPr>
    </w:p>
    <w:p w:rsidR="00795E26" w:rsidRPr="00001FF7" w:rsidRDefault="00795E26" w:rsidP="00795E26">
      <w:pPr>
        <w:numPr>
          <w:ilvl w:val="0"/>
          <w:numId w:val="7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Provide activities that are appropriate to the individual child’s developmental level </w:t>
      </w:r>
    </w:p>
    <w:p w:rsidR="00795E26" w:rsidRPr="00001FF7" w:rsidRDefault="00795E26" w:rsidP="00795E26">
      <w:pPr>
        <w:ind w:left="360"/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7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Be certain the child can see an end to the task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7"/>
        </w:numPr>
        <w:spacing w:after="0"/>
        <w:jc w:val="both"/>
        <w:rPr>
          <w:sz w:val="22"/>
        </w:rPr>
      </w:pPr>
      <w:r w:rsidRPr="00001FF7">
        <w:rPr>
          <w:sz w:val="22"/>
        </w:rPr>
        <w:t>Give frequent reinforcement; praise the child in front of peers for concentrating</w:t>
      </w:r>
    </w:p>
    <w:p w:rsidR="00795E26" w:rsidRPr="00001FF7" w:rsidRDefault="00795E26" w:rsidP="00795E26">
      <w:pPr>
        <w:jc w:val="both"/>
        <w:rPr>
          <w:sz w:val="22"/>
        </w:rPr>
      </w:pPr>
      <w:r w:rsidRPr="00001FF7">
        <w:rPr>
          <w:sz w:val="22"/>
        </w:rPr>
        <w:t xml:space="preserve"> </w:t>
      </w:r>
    </w:p>
    <w:p w:rsidR="00795E26" w:rsidRPr="00001FF7" w:rsidRDefault="00795E26" w:rsidP="00795E26">
      <w:pPr>
        <w:numPr>
          <w:ilvl w:val="0"/>
          <w:numId w:val="7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Alternate short independent tasks with tasks on which you give assistance.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7"/>
        </w:numPr>
        <w:spacing w:after="0"/>
        <w:jc w:val="both"/>
        <w:rPr>
          <w:sz w:val="22"/>
        </w:rPr>
      </w:pPr>
      <w:r w:rsidRPr="00001FF7">
        <w:rPr>
          <w:sz w:val="22"/>
        </w:rPr>
        <w:t xml:space="preserve">Gradually require more independent work before giving help. </w:t>
      </w:r>
    </w:p>
    <w:p w:rsidR="00795E26" w:rsidRPr="00001FF7" w:rsidRDefault="00795E26" w:rsidP="00795E26">
      <w:pPr>
        <w:jc w:val="both"/>
        <w:rPr>
          <w:sz w:val="22"/>
        </w:rPr>
      </w:pPr>
    </w:p>
    <w:p w:rsidR="00795E26" w:rsidRPr="00001FF7" w:rsidRDefault="00795E26" w:rsidP="00795E26">
      <w:pPr>
        <w:numPr>
          <w:ilvl w:val="0"/>
          <w:numId w:val="7"/>
        </w:numPr>
        <w:spacing w:after="0"/>
        <w:jc w:val="both"/>
        <w:rPr>
          <w:sz w:val="22"/>
        </w:rPr>
      </w:pPr>
      <w:r w:rsidRPr="00001FF7">
        <w:rPr>
          <w:sz w:val="22"/>
        </w:rPr>
        <w:t>Give child possible options to try before approaching teacher e.g. literacy checklist to check punctuation.</w:t>
      </w:r>
    </w:p>
    <w:p w:rsidR="000475B3" w:rsidRPr="000475B3" w:rsidRDefault="000475B3" w:rsidP="00C271A7"/>
    <w:sectPr w:rsidR="000475B3" w:rsidRPr="000475B3" w:rsidSect="001633B3">
      <w:headerReference w:type="default" r:id="rId9"/>
      <w:headerReference w:type="first" r:id="rId10"/>
      <w:pgSz w:w="11906" w:h="16838" w:code="9"/>
      <w:pgMar w:top="1418" w:right="1418" w:bottom="1843" w:left="1418" w:header="709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16" w:rsidRDefault="00E34D16" w:rsidP="0034725D">
      <w:pPr>
        <w:spacing w:after="0"/>
      </w:pPr>
      <w:r>
        <w:separator/>
      </w:r>
    </w:p>
  </w:endnote>
  <w:endnote w:type="continuationSeparator" w:id="0">
    <w:p w:rsidR="00E34D16" w:rsidRDefault="00E34D16" w:rsidP="00347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16" w:rsidRDefault="00E34D16" w:rsidP="0034725D">
      <w:pPr>
        <w:spacing w:after="0"/>
      </w:pPr>
      <w:r>
        <w:separator/>
      </w:r>
    </w:p>
  </w:footnote>
  <w:footnote w:type="continuationSeparator" w:id="0">
    <w:p w:rsidR="00E34D16" w:rsidRDefault="00E34D16" w:rsidP="00347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76" w:rsidRDefault="002158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531EAFFE" wp14:editId="5B527EFC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77455" cy="10718800"/>
          <wp:effectExtent l="0" t="0" r="444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CO-Letterhead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D4" w:rsidRDefault="00E209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06DE6FFA" wp14:editId="1E7A88EA">
          <wp:simplePos x="0" y="0"/>
          <wp:positionH relativeFrom="page">
            <wp:posOffset>12192</wp:posOffset>
          </wp:positionH>
          <wp:positionV relativeFrom="page">
            <wp:posOffset>12192</wp:posOffset>
          </wp:positionV>
          <wp:extent cx="7550810" cy="10680192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104.02_MLCO-Letterhead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76" cy="10686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CCF"/>
    <w:multiLevelType w:val="hybridMultilevel"/>
    <w:tmpl w:val="64EAFFC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F207767"/>
    <w:multiLevelType w:val="multilevel"/>
    <w:tmpl w:val="91561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355E"/>
    <w:multiLevelType w:val="hybridMultilevel"/>
    <w:tmpl w:val="17B4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17CCD"/>
    <w:multiLevelType w:val="hybridMultilevel"/>
    <w:tmpl w:val="4BAA22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6139"/>
    <w:multiLevelType w:val="hybridMultilevel"/>
    <w:tmpl w:val="0CDCA3B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52767AA"/>
    <w:multiLevelType w:val="hybridMultilevel"/>
    <w:tmpl w:val="443E6B2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7F0384D"/>
    <w:multiLevelType w:val="hybridMultilevel"/>
    <w:tmpl w:val="320665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16"/>
    <w:rsid w:val="000475B3"/>
    <w:rsid w:val="000846C0"/>
    <w:rsid w:val="000C3BB8"/>
    <w:rsid w:val="000D462C"/>
    <w:rsid w:val="001316DF"/>
    <w:rsid w:val="00146EAB"/>
    <w:rsid w:val="001568D4"/>
    <w:rsid w:val="001633B3"/>
    <w:rsid w:val="00215876"/>
    <w:rsid w:val="002D3C99"/>
    <w:rsid w:val="003315F3"/>
    <w:rsid w:val="0034725D"/>
    <w:rsid w:val="0037396E"/>
    <w:rsid w:val="003D3975"/>
    <w:rsid w:val="003D55F8"/>
    <w:rsid w:val="004631EC"/>
    <w:rsid w:val="00480097"/>
    <w:rsid w:val="004E3420"/>
    <w:rsid w:val="00561A49"/>
    <w:rsid w:val="005B64FD"/>
    <w:rsid w:val="0062220C"/>
    <w:rsid w:val="00631551"/>
    <w:rsid w:val="00693CD3"/>
    <w:rsid w:val="006F4D1D"/>
    <w:rsid w:val="00727D87"/>
    <w:rsid w:val="007411D9"/>
    <w:rsid w:val="00760CAF"/>
    <w:rsid w:val="00795E26"/>
    <w:rsid w:val="00846EFC"/>
    <w:rsid w:val="00867FB1"/>
    <w:rsid w:val="00883C35"/>
    <w:rsid w:val="008A31C1"/>
    <w:rsid w:val="008F19F8"/>
    <w:rsid w:val="00945B97"/>
    <w:rsid w:val="009A2A17"/>
    <w:rsid w:val="00A955D4"/>
    <w:rsid w:val="00B96B15"/>
    <w:rsid w:val="00BC339D"/>
    <w:rsid w:val="00C271A7"/>
    <w:rsid w:val="00CC30A7"/>
    <w:rsid w:val="00D26C3E"/>
    <w:rsid w:val="00DE726F"/>
    <w:rsid w:val="00E209E6"/>
    <w:rsid w:val="00E34D16"/>
    <w:rsid w:val="00E53381"/>
    <w:rsid w:val="00EB5E90"/>
    <w:rsid w:val="00F53E99"/>
    <w:rsid w:val="00FA538D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.marsh\AppData\Local\Microsoft\Windows\Temporary%20Internet%20Files\Content.IE5\7TZNDU4U\97104.02_MLCO-LetterheadTraff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AFDC-B1B0-437F-955F-5CAAA2D5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97104.02_MLCO-LetterheadTrafford (1)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Heli</dc:creator>
  <cp:lastModifiedBy>Sweeney Joanne</cp:lastModifiedBy>
  <cp:revision>2</cp:revision>
  <cp:lastPrinted>2019-11-07T13:28:00Z</cp:lastPrinted>
  <dcterms:created xsi:type="dcterms:W3CDTF">2020-11-20T09:31:00Z</dcterms:created>
  <dcterms:modified xsi:type="dcterms:W3CDTF">2020-11-20T09:31:00Z</dcterms:modified>
</cp:coreProperties>
</file>