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2F6E03D3" w14:textId="77777777" w:rsidR="00F507F3" w:rsidRDefault="00F507F3" w:rsidP="0085613F">
      <w:pPr>
        <w:rPr>
          <w:lang w:val="en-US"/>
        </w:rPr>
      </w:pPr>
    </w:p>
    <w:p w14:paraId="2A9586CD" w14:textId="77777777" w:rsidR="00F507F3" w:rsidRPr="00F507F3" w:rsidRDefault="00F507F3" w:rsidP="0085613F">
      <w:pPr>
        <w:ind w:left="90" w:firstLine="90"/>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64DD334A" w14:textId="32BAE9E7" w:rsidR="00F06E99" w:rsidRDefault="00FD03D7" w:rsidP="00F06E99">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58A5F43">
                <wp:simplePos x="0" y="0"/>
                <wp:positionH relativeFrom="column">
                  <wp:posOffset>-384003</wp:posOffset>
                </wp:positionH>
                <wp:positionV relativeFrom="paragraph">
                  <wp:posOffset>305089</wp:posOffset>
                </wp:positionV>
                <wp:extent cx="7623637"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623637" cy="1143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598E" id="Rectangle 1" o:spid="_x0000_s1026" style="position:absolute;margin-left:-30.25pt;margin-top:24pt;width:600.3pt;height:9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" fillcolor="#70ad47 [3209]" stroked="f" strokeweight="1pt"/>
            </w:pict>
          </mc:Fallback>
        </mc:AlternateContent>
      </w:r>
    </w:p>
    <w:p w14:paraId="15059B2A" w14:textId="5FB7E152" w:rsidR="00F06E99" w:rsidRDefault="00FF5C14" w:rsidP="00FF5C14">
      <w:pPr>
        <w:tabs>
          <w:tab w:val="left" w:pos="7226"/>
        </w:tabs>
        <w:ind w:left="-180" w:firstLine="90"/>
        <w:rPr>
          <w:rFonts w:ascii="Arial" w:hAnsi="Arial" w:cs="Arial"/>
          <w:b/>
          <w:color w:val="60BC46"/>
          <w:sz w:val="28"/>
          <w:szCs w:val="28"/>
          <w:lang w:eastAsia="en-GB"/>
        </w:rPr>
      </w:pPr>
      <w:r>
        <w:rPr>
          <w:rFonts w:ascii="Arial" w:hAnsi="Arial" w:cs="Arial"/>
          <w:b/>
          <w:color w:val="60BC46"/>
          <w:sz w:val="28"/>
          <w:szCs w:val="28"/>
          <w:lang w:eastAsia="en-GB"/>
        </w:rPr>
        <w:tab/>
      </w:r>
    </w:p>
    <w:p w14:paraId="10A3C86A" w14:textId="36DA2AEC" w:rsidR="00F06E99" w:rsidRPr="007B1ED3" w:rsidRDefault="00FF5C14" w:rsidP="007B1ED3">
      <w:pPr>
        <w:tabs>
          <w:tab w:val="left" w:pos="6336"/>
        </w:tabs>
        <w:ind w:left="-180" w:firstLine="90"/>
        <w:rPr>
          <w:b/>
          <w:color w:val="FFFFFF" w:themeColor="background1"/>
          <w:sz w:val="28"/>
          <w:szCs w:val="28"/>
          <w:lang w:val="en-US"/>
        </w:rPr>
      </w:pPr>
      <w:r>
        <w:rPr>
          <w:b/>
          <w:color w:val="FFFFFF" w:themeColor="background1"/>
          <w:sz w:val="28"/>
          <w:szCs w:val="28"/>
          <w:lang w:val="en-US"/>
        </w:rPr>
        <w:tab/>
      </w:r>
      <w:r>
        <w:rPr>
          <w:rFonts w:ascii="Arial" w:hAnsi="Arial" w:cs="Arial"/>
          <w:b/>
          <w:color w:val="FFFFFF" w:themeColor="background1"/>
          <w:sz w:val="28"/>
          <w:szCs w:val="28"/>
          <w:lang w:val="en-US"/>
        </w:rPr>
        <w:tab/>
      </w:r>
    </w:p>
    <w:p w14:paraId="3316125F" w14:textId="515A30B7" w:rsidR="00F06E99" w:rsidRPr="00F06E99" w:rsidRDefault="007B1ED3" w:rsidP="00FD03D7">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sz w:val="56"/>
          <w:szCs w:val="56"/>
          <w:lang w:val="en-US"/>
        </w:rPr>
        <w:t>Pain Information for Burns and Plastics</w:t>
      </w:r>
      <w:r w:rsidR="00FD03D7">
        <w:rPr>
          <w:rFonts w:ascii="Arial" w:hAnsi="Arial" w:cs="Arial"/>
          <w:b/>
          <w:color w:val="FFFFFF" w:themeColor="background1"/>
          <w:sz w:val="56"/>
          <w:szCs w:val="56"/>
          <w:lang w:val="en-US"/>
        </w:rPr>
        <w:tab/>
      </w:r>
    </w:p>
    <w:p w14:paraId="2F1BA6CB" w14:textId="77777777" w:rsidR="00FD03D7" w:rsidRDefault="00FD03D7" w:rsidP="00FD03D7">
      <w:pPr>
        <w:rPr>
          <w:b/>
          <w:color w:val="FFFFFF" w:themeColor="background1"/>
          <w:sz w:val="56"/>
          <w:szCs w:val="56"/>
          <w:lang w:val="en-US"/>
        </w:rPr>
      </w:pPr>
    </w:p>
    <w:p w14:paraId="7E9493BA" w14:textId="77777777" w:rsidR="00FD03D7" w:rsidRDefault="00FD03D7" w:rsidP="00FD03D7">
      <w:pPr>
        <w:rPr>
          <w:color w:val="000000" w:themeColor="text1"/>
          <w:sz w:val="20"/>
          <w:szCs w:val="20"/>
          <w:lang w:val="en-US"/>
        </w:rPr>
      </w:pPr>
    </w:p>
    <w:p w14:paraId="66E8E2C2" w14:textId="77777777" w:rsidR="00FD03D7" w:rsidRPr="00FD03D7" w:rsidRDefault="00FD03D7" w:rsidP="00FD03D7">
      <w:pPr>
        <w:rPr>
          <w:sz w:val="20"/>
          <w:szCs w:val="20"/>
          <w:lang w:val="en-US"/>
        </w:rPr>
      </w:pPr>
    </w:p>
    <w:p w14:paraId="3BD7CA92" w14:textId="2D182B35" w:rsidR="007B1ED3" w:rsidRPr="007B1ED3" w:rsidRDefault="007B1ED3" w:rsidP="009F4C8E">
      <w:pPr>
        <w:autoSpaceDE w:val="0"/>
        <w:autoSpaceDN w:val="0"/>
        <w:adjustRightInd w:val="0"/>
        <w:rPr>
          <w:rFonts w:ascii="Arial" w:hAnsi="Arial" w:cs="Arial"/>
        </w:rPr>
      </w:pPr>
      <w:r w:rsidRPr="007B1ED3">
        <w:rPr>
          <w:rFonts w:ascii="Arial" w:hAnsi="Arial" w:cs="Arial"/>
        </w:rPr>
        <w:t xml:space="preserve">Your child has a wound which has been dressed on the Burns Unit (BU/Ward 81) or in the Burns &amp; Plastics Aftercare Clinic (BPAC). </w:t>
      </w:r>
      <w:r>
        <w:rPr>
          <w:rFonts w:ascii="Arial" w:hAnsi="Arial" w:cs="Arial"/>
        </w:rPr>
        <w:t xml:space="preserve"> </w:t>
      </w:r>
      <w:r w:rsidRPr="007B1ED3">
        <w:rPr>
          <w:rFonts w:ascii="Arial" w:hAnsi="Arial" w:cs="Arial"/>
        </w:rPr>
        <w:t>This leaflet will provide information about pain relief once your child has been discharged home. Your nurse or doctor may provide you with additional instructions for your child’s procedure.</w:t>
      </w:r>
    </w:p>
    <w:p w14:paraId="220E88DE" w14:textId="77777777" w:rsidR="007B1ED3" w:rsidRDefault="007B1ED3" w:rsidP="009F4C8E">
      <w:pPr>
        <w:autoSpaceDE w:val="0"/>
        <w:autoSpaceDN w:val="0"/>
        <w:adjustRightInd w:val="0"/>
      </w:pPr>
    </w:p>
    <w:p w14:paraId="47C7C8DF" w14:textId="77777777" w:rsidR="007B1ED3" w:rsidRDefault="007B1ED3" w:rsidP="009F4C8E">
      <w:pPr>
        <w:autoSpaceDE w:val="0"/>
        <w:autoSpaceDN w:val="0"/>
        <w:adjustRightInd w:val="0"/>
      </w:pPr>
    </w:p>
    <w:p w14:paraId="0898482F" w14:textId="49BAA560" w:rsidR="007B1ED3" w:rsidRPr="00FF5C14" w:rsidRDefault="007B1ED3" w:rsidP="007B1ED3">
      <w:pPr>
        <w:autoSpaceDE w:val="0"/>
        <w:autoSpaceDN w:val="0"/>
        <w:adjustRightInd w:val="0"/>
        <w:rPr>
          <w:rFonts w:ascii="Arial" w:hAnsi="Arial" w:cs="Arial"/>
          <w:b/>
          <w:bCs/>
          <w:color w:val="70AD47" w:themeColor="accent6"/>
          <w:sz w:val="30"/>
          <w:szCs w:val="30"/>
          <w:lang w:eastAsia="en-GB"/>
        </w:rPr>
      </w:pPr>
      <w:r>
        <w:rPr>
          <w:rFonts w:ascii="Arial" w:hAnsi="Arial" w:cs="Arial"/>
          <w:b/>
          <w:bCs/>
          <w:color w:val="70AD47" w:themeColor="accent6"/>
          <w:sz w:val="30"/>
          <w:szCs w:val="30"/>
          <w:lang w:eastAsia="en-GB"/>
        </w:rPr>
        <w:t xml:space="preserve">Pain relief before dressing </w:t>
      </w:r>
      <w:proofErr w:type="gramStart"/>
      <w:r>
        <w:rPr>
          <w:rFonts w:ascii="Arial" w:hAnsi="Arial" w:cs="Arial"/>
          <w:b/>
          <w:bCs/>
          <w:color w:val="70AD47" w:themeColor="accent6"/>
          <w:sz w:val="30"/>
          <w:szCs w:val="30"/>
          <w:lang w:eastAsia="en-GB"/>
        </w:rPr>
        <w:t>changes</w:t>
      </w:r>
      <w:proofErr w:type="gramEnd"/>
    </w:p>
    <w:p w14:paraId="21C33CB9" w14:textId="77777777" w:rsidR="007B1ED3" w:rsidRDefault="007B1ED3" w:rsidP="009F4C8E">
      <w:pPr>
        <w:autoSpaceDE w:val="0"/>
        <w:autoSpaceDN w:val="0"/>
        <w:adjustRightInd w:val="0"/>
      </w:pPr>
    </w:p>
    <w:p w14:paraId="2658AD0F" w14:textId="77777777" w:rsidR="000D4992" w:rsidRDefault="007B1ED3" w:rsidP="009F4C8E">
      <w:pPr>
        <w:autoSpaceDE w:val="0"/>
        <w:autoSpaceDN w:val="0"/>
        <w:adjustRightInd w:val="0"/>
        <w:rPr>
          <w:rFonts w:ascii="Arial" w:hAnsi="Arial" w:cs="Arial"/>
        </w:rPr>
      </w:pPr>
      <w:r w:rsidRPr="007B1ED3">
        <w:rPr>
          <w:rFonts w:ascii="Arial" w:hAnsi="Arial" w:cs="Arial"/>
        </w:rPr>
        <w:t>When your child has an appointment to have their dressing changed, it is important that they are given pain relief at least 1 hour before their appointment time</w:t>
      </w:r>
      <w:r w:rsidR="000D4992">
        <w:rPr>
          <w:rFonts w:ascii="Arial" w:hAnsi="Arial" w:cs="Arial"/>
        </w:rPr>
        <w:t>,</w:t>
      </w:r>
      <w:r w:rsidRPr="007B1ED3">
        <w:rPr>
          <w:rFonts w:ascii="Arial" w:hAnsi="Arial" w:cs="Arial"/>
        </w:rPr>
        <w:t xml:space="preserve"> so that it is working when the dressings are changed. We advise that you give your child paracetamol and ibuprofen. </w:t>
      </w:r>
    </w:p>
    <w:p w14:paraId="52DF5B59" w14:textId="77777777" w:rsidR="000D4992" w:rsidRDefault="000D4992" w:rsidP="009F4C8E">
      <w:pPr>
        <w:autoSpaceDE w:val="0"/>
        <w:autoSpaceDN w:val="0"/>
        <w:adjustRightInd w:val="0"/>
        <w:rPr>
          <w:rFonts w:ascii="Arial" w:hAnsi="Arial" w:cs="Arial"/>
        </w:rPr>
      </w:pPr>
    </w:p>
    <w:p w14:paraId="447E9602" w14:textId="32F3ED32" w:rsidR="009F4C8E" w:rsidRPr="000D4992" w:rsidRDefault="007B1ED3" w:rsidP="009F4C8E">
      <w:pPr>
        <w:autoSpaceDE w:val="0"/>
        <w:autoSpaceDN w:val="0"/>
        <w:adjustRightInd w:val="0"/>
        <w:rPr>
          <w:rFonts w:ascii="Arial" w:hAnsi="Arial" w:cs="Arial"/>
        </w:rPr>
      </w:pPr>
      <w:r w:rsidRPr="007B1ED3">
        <w:rPr>
          <w:rFonts w:ascii="Arial" w:hAnsi="Arial" w:cs="Arial"/>
        </w:rPr>
        <w:t>Your child may also have been given some oral morphine to take specifically before their dressing change, so please make sure that this is given 1 hour before their appointment time.</w:t>
      </w:r>
    </w:p>
    <w:p w14:paraId="474D9402" w14:textId="77777777" w:rsidR="009F4C8E" w:rsidRDefault="009F4C8E" w:rsidP="009F4C8E">
      <w:pPr>
        <w:autoSpaceDE w:val="0"/>
        <w:autoSpaceDN w:val="0"/>
        <w:adjustRightInd w:val="0"/>
        <w:rPr>
          <w:rFonts w:ascii="Arial" w:hAnsi="Arial" w:cs="Arial"/>
          <w:color w:val="000000"/>
          <w:lang w:eastAsia="en-GB"/>
        </w:rPr>
      </w:pPr>
    </w:p>
    <w:p w14:paraId="2BA6E6BC" w14:textId="77777777" w:rsidR="007B1ED3" w:rsidRDefault="007B1ED3" w:rsidP="009F4C8E">
      <w:pPr>
        <w:autoSpaceDE w:val="0"/>
        <w:autoSpaceDN w:val="0"/>
        <w:adjustRightInd w:val="0"/>
        <w:rPr>
          <w:rFonts w:ascii="Arial" w:hAnsi="Arial" w:cs="Arial"/>
          <w:color w:val="000000"/>
          <w:lang w:eastAsia="en-GB"/>
        </w:rPr>
      </w:pPr>
    </w:p>
    <w:p w14:paraId="7025435A"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Is my child in pain? </w:t>
      </w:r>
    </w:p>
    <w:p w14:paraId="6B48BA68" w14:textId="77777777" w:rsidR="007B1ED3" w:rsidRDefault="007B1ED3" w:rsidP="009F4C8E">
      <w:pPr>
        <w:autoSpaceDE w:val="0"/>
        <w:autoSpaceDN w:val="0"/>
        <w:adjustRightInd w:val="0"/>
      </w:pPr>
    </w:p>
    <w:p w14:paraId="309EDBF4" w14:textId="6095BB8B" w:rsidR="007B1ED3" w:rsidRPr="007B1ED3" w:rsidRDefault="007B1ED3" w:rsidP="009F4C8E">
      <w:pPr>
        <w:autoSpaceDE w:val="0"/>
        <w:autoSpaceDN w:val="0"/>
        <w:adjustRightInd w:val="0"/>
        <w:rPr>
          <w:rFonts w:ascii="Arial" w:hAnsi="Arial" w:cs="Arial"/>
          <w:color w:val="000000"/>
          <w:lang w:eastAsia="en-GB"/>
        </w:rPr>
      </w:pPr>
      <w:r w:rsidRPr="007B1ED3">
        <w:rPr>
          <w:rFonts w:ascii="Arial" w:hAnsi="Arial" w:cs="Arial"/>
        </w:rPr>
        <w:t xml:space="preserve">You will probably already know how your child expresses pain or discomfort. You should encourage them to tell you if something hurts. If you have difficulty with </w:t>
      </w:r>
      <w:proofErr w:type="gramStart"/>
      <w:r w:rsidRPr="007B1ED3">
        <w:rPr>
          <w:rFonts w:ascii="Arial" w:hAnsi="Arial" w:cs="Arial"/>
        </w:rPr>
        <w:t>this</w:t>
      </w:r>
      <w:proofErr w:type="gramEnd"/>
      <w:r w:rsidRPr="007B1ED3">
        <w:rPr>
          <w:rFonts w:ascii="Arial" w:hAnsi="Arial" w:cs="Arial"/>
        </w:rPr>
        <w:t xml:space="preserve"> you can use the pain assessment tool which is used on our wards (see page 6)</w:t>
      </w:r>
    </w:p>
    <w:p w14:paraId="2A20E1E7" w14:textId="77777777" w:rsidR="007B1ED3" w:rsidRDefault="007B1ED3" w:rsidP="009F4C8E">
      <w:pPr>
        <w:autoSpaceDE w:val="0"/>
        <w:autoSpaceDN w:val="0"/>
        <w:adjustRightInd w:val="0"/>
        <w:rPr>
          <w:rFonts w:ascii="Arial" w:hAnsi="Arial" w:cs="Arial"/>
          <w:color w:val="000000"/>
          <w:lang w:eastAsia="en-GB"/>
        </w:rPr>
      </w:pPr>
    </w:p>
    <w:p w14:paraId="22B0EE33" w14:textId="77777777" w:rsidR="007B1ED3" w:rsidRDefault="007B1ED3" w:rsidP="009F4C8E">
      <w:pPr>
        <w:autoSpaceDE w:val="0"/>
        <w:autoSpaceDN w:val="0"/>
        <w:adjustRightInd w:val="0"/>
        <w:rPr>
          <w:rFonts w:ascii="Arial" w:hAnsi="Arial" w:cs="Arial"/>
          <w:color w:val="000000"/>
          <w:lang w:eastAsia="en-GB"/>
        </w:rPr>
      </w:pPr>
    </w:p>
    <w:p w14:paraId="281568F8"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Common medicines </w:t>
      </w:r>
    </w:p>
    <w:p w14:paraId="469E0A6B" w14:textId="77777777" w:rsidR="007B1ED3" w:rsidRDefault="007B1ED3" w:rsidP="009F4C8E">
      <w:pPr>
        <w:autoSpaceDE w:val="0"/>
        <w:autoSpaceDN w:val="0"/>
        <w:adjustRightInd w:val="0"/>
      </w:pPr>
    </w:p>
    <w:p w14:paraId="08A0B8A3" w14:textId="77777777" w:rsidR="007B1ED3" w:rsidRDefault="007B1ED3" w:rsidP="009F4C8E">
      <w:pPr>
        <w:autoSpaceDE w:val="0"/>
        <w:autoSpaceDN w:val="0"/>
        <w:adjustRightInd w:val="0"/>
        <w:rPr>
          <w:rFonts w:ascii="Arial" w:hAnsi="Arial" w:cs="Arial"/>
        </w:rPr>
      </w:pPr>
      <w:r w:rsidRPr="007B1ED3">
        <w:rPr>
          <w:rFonts w:ascii="Arial" w:hAnsi="Arial" w:cs="Arial"/>
        </w:rPr>
        <w:t>The two most common medicines used are paracetamol and ibuprofen.</w:t>
      </w:r>
      <w:r>
        <w:rPr>
          <w:rFonts w:ascii="Arial" w:hAnsi="Arial" w:cs="Arial"/>
        </w:rPr>
        <w:t xml:space="preserve"> </w:t>
      </w:r>
      <w:r w:rsidRPr="007B1ED3">
        <w:rPr>
          <w:rFonts w:ascii="Arial" w:hAnsi="Arial" w:cs="Arial"/>
        </w:rPr>
        <w:t xml:space="preserve"> You should always follow the instructions on the bottle or label. </w:t>
      </w:r>
      <w:r>
        <w:rPr>
          <w:rFonts w:ascii="Arial" w:hAnsi="Arial" w:cs="Arial"/>
        </w:rPr>
        <w:t xml:space="preserve"> </w:t>
      </w:r>
      <w:r w:rsidRPr="007B1ED3">
        <w:rPr>
          <w:rFonts w:ascii="Arial" w:hAnsi="Arial" w:cs="Arial"/>
        </w:rPr>
        <w:t xml:space="preserve">Never give more than the recommended dose. These medicines are not routinely provided by the </w:t>
      </w:r>
      <w:proofErr w:type="gramStart"/>
      <w:r w:rsidRPr="007B1ED3">
        <w:rPr>
          <w:rFonts w:ascii="Arial" w:hAnsi="Arial" w:cs="Arial"/>
        </w:rPr>
        <w:t>hospital</w:t>
      </w:r>
      <w:proofErr w:type="gramEnd"/>
      <w:r w:rsidRPr="007B1ED3">
        <w:rPr>
          <w:rFonts w:ascii="Arial" w:hAnsi="Arial" w:cs="Arial"/>
        </w:rPr>
        <w:t xml:space="preserve"> so it is important to buy some from a community pharmacy or supermarket before your child is discharged from hospital.</w:t>
      </w:r>
      <w:r>
        <w:rPr>
          <w:rFonts w:ascii="Arial" w:hAnsi="Arial" w:cs="Arial"/>
        </w:rPr>
        <w:t xml:space="preserve"> </w:t>
      </w:r>
      <w:r w:rsidRPr="007B1ED3">
        <w:rPr>
          <w:rFonts w:ascii="Arial" w:hAnsi="Arial" w:cs="Arial"/>
        </w:rPr>
        <w:t xml:space="preserve"> </w:t>
      </w:r>
    </w:p>
    <w:p w14:paraId="2E75669B" w14:textId="77777777" w:rsidR="007B1ED3" w:rsidRDefault="007B1ED3" w:rsidP="009F4C8E">
      <w:pPr>
        <w:autoSpaceDE w:val="0"/>
        <w:autoSpaceDN w:val="0"/>
        <w:adjustRightInd w:val="0"/>
        <w:rPr>
          <w:rFonts w:ascii="Arial" w:hAnsi="Arial" w:cs="Arial"/>
        </w:rPr>
      </w:pPr>
    </w:p>
    <w:p w14:paraId="6B2EFD88" w14:textId="77777777" w:rsidR="007B1ED3" w:rsidRDefault="007B1ED3" w:rsidP="009F4C8E">
      <w:pPr>
        <w:autoSpaceDE w:val="0"/>
        <w:autoSpaceDN w:val="0"/>
        <w:adjustRightInd w:val="0"/>
        <w:rPr>
          <w:rFonts w:ascii="Arial" w:hAnsi="Arial" w:cs="Arial"/>
        </w:rPr>
      </w:pPr>
    </w:p>
    <w:p w14:paraId="01E2E7D7" w14:textId="77777777" w:rsidR="007B1ED3" w:rsidRDefault="007B1ED3" w:rsidP="009F4C8E">
      <w:pPr>
        <w:autoSpaceDE w:val="0"/>
        <w:autoSpaceDN w:val="0"/>
        <w:adjustRightInd w:val="0"/>
        <w:rPr>
          <w:rFonts w:ascii="Arial" w:hAnsi="Arial" w:cs="Arial"/>
        </w:rPr>
      </w:pPr>
    </w:p>
    <w:p w14:paraId="7E0603EE" w14:textId="77777777" w:rsidR="007B1ED3" w:rsidRDefault="007B1ED3" w:rsidP="009F4C8E">
      <w:pPr>
        <w:autoSpaceDE w:val="0"/>
        <w:autoSpaceDN w:val="0"/>
        <w:adjustRightInd w:val="0"/>
        <w:rPr>
          <w:rFonts w:ascii="Arial" w:hAnsi="Arial" w:cs="Arial"/>
        </w:rPr>
      </w:pPr>
    </w:p>
    <w:p w14:paraId="533EFCAE" w14:textId="77777777" w:rsidR="007B1ED3" w:rsidRDefault="007B1ED3" w:rsidP="009F4C8E">
      <w:pPr>
        <w:autoSpaceDE w:val="0"/>
        <w:autoSpaceDN w:val="0"/>
        <w:adjustRightInd w:val="0"/>
        <w:rPr>
          <w:rFonts w:ascii="Arial" w:hAnsi="Arial" w:cs="Arial"/>
        </w:rPr>
      </w:pPr>
    </w:p>
    <w:p w14:paraId="1F765E2F" w14:textId="77777777" w:rsidR="007B1ED3" w:rsidRDefault="007B1ED3" w:rsidP="009F4C8E">
      <w:pPr>
        <w:autoSpaceDE w:val="0"/>
        <w:autoSpaceDN w:val="0"/>
        <w:adjustRightInd w:val="0"/>
        <w:rPr>
          <w:rFonts w:ascii="Arial" w:hAnsi="Arial" w:cs="Arial"/>
        </w:rPr>
      </w:pPr>
    </w:p>
    <w:p w14:paraId="18A1295B" w14:textId="77777777" w:rsidR="007B1ED3" w:rsidRDefault="007B1ED3" w:rsidP="009F4C8E">
      <w:pPr>
        <w:autoSpaceDE w:val="0"/>
        <w:autoSpaceDN w:val="0"/>
        <w:adjustRightInd w:val="0"/>
        <w:rPr>
          <w:rFonts w:ascii="Arial" w:hAnsi="Arial" w:cs="Arial"/>
        </w:rPr>
      </w:pPr>
    </w:p>
    <w:p w14:paraId="456FE680" w14:textId="77777777" w:rsidR="007B1ED3" w:rsidRDefault="007B1ED3" w:rsidP="009F4C8E">
      <w:pPr>
        <w:autoSpaceDE w:val="0"/>
        <w:autoSpaceDN w:val="0"/>
        <w:adjustRightInd w:val="0"/>
        <w:rPr>
          <w:rFonts w:ascii="Arial" w:hAnsi="Arial" w:cs="Arial"/>
        </w:rPr>
      </w:pPr>
    </w:p>
    <w:p w14:paraId="74C4002F" w14:textId="77777777" w:rsidR="007B1ED3" w:rsidRDefault="007B1ED3" w:rsidP="009F4C8E">
      <w:pPr>
        <w:autoSpaceDE w:val="0"/>
        <w:autoSpaceDN w:val="0"/>
        <w:adjustRightInd w:val="0"/>
        <w:rPr>
          <w:rFonts w:ascii="Arial" w:hAnsi="Arial" w:cs="Arial"/>
        </w:rPr>
      </w:pPr>
    </w:p>
    <w:p w14:paraId="11678B94"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Paracetamol (Brand names: Calpol, </w:t>
      </w:r>
      <w:proofErr w:type="spellStart"/>
      <w:r w:rsidRPr="00B61688">
        <w:rPr>
          <w:rFonts w:ascii="Arial" w:hAnsi="Arial" w:cs="Arial"/>
          <w:b/>
          <w:bCs/>
          <w:color w:val="92D050"/>
        </w:rPr>
        <w:t>Medinol</w:t>
      </w:r>
      <w:proofErr w:type="spellEnd"/>
      <w:r w:rsidRPr="00B61688">
        <w:rPr>
          <w:rFonts w:ascii="Arial" w:hAnsi="Arial" w:cs="Arial"/>
          <w:b/>
          <w:bCs/>
          <w:color w:val="92D050"/>
        </w:rPr>
        <w:t xml:space="preserve">, </w:t>
      </w:r>
      <w:proofErr w:type="spellStart"/>
      <w:r w:rsidRPr="00B61688">
        <w:rPr>
          <w:rFonts w:ascii="Arial" w:hAnsi="Arial" w:cs="Arial"/>
          <w:b/>
          <w:bCs/>
          <w:color w:val="92D050"/>
        </w:rPr>
        <w:t>Disprol</w:t>
      </w:r>
      <w:proofErr w:type="spellEnd"/>
      <w:r w:rsidRPr="00B61688">
        <w:rPr>
          <w:rFonts w:ascii="Arial" w:hAnsi="Arial" w:cs="Arial"/>
          <w:b/>
          <w:bCs/>
          <w:color w:val="92D050"/>
        </w:rPr>
        <w:t xml:space="preserve">, </w:t>
      </w:r>
      <w:proofErr w:type="spellStart"/>
      <w:r w:rsidRPr="00B61688">
        <w:rPr>
          <w:rFonts w:ascii="Arial" w:hAnsi="Arial" w:cs="Arial"/>
          <w:b/>
          <w:bCs/>
          <w:color w:val="92D050"/>
        </w:rPr>
        <w:t>Tixymol</w:t>
      </w:r>
      <w:proofErr w:type="spellEnd"/>
      <w:r w:rsidRPr="00B61688">
        <w:rPr>
          <w:rFonts w:ascii="Arial" w:hAnsi="Arial" w:cs="Arial"/>
          <w:b/>
          <w:bCs/>
          <w:color w:val="92D050"/>
        </w:rPr>
        <w:t xml:space="preserve">) </w:t>
      </w:r>
    </w:p>
    <w:p w14:paraId="7355703D" w14:textId="77777777" w:rsidR="007B1ED3" w:rsidRDefault="007B1ED3" w:rsidP="009F4C8E">
      <w:pPr>
        <w:autoSpaceDE w:val="0"/>
        <w:autoSpaceDN w:val="0"/>
        <w:adjustRightInd w:val="0"/>
        <w:rPr>
          <w:rFonts w:ascii="Arial" w:hAnsi="Arial" w:cs="Arial"/>
        </w:rPr>
      </w:pPr>
    </w:p>
    <w:p w14:paraId="652A6DA5" w14:textId="4C6254A1" w:rsidR="007B1ED3" w:rsidRDefault="007B1ED3" w:rsidP="009F4C8E">
      <w:pPr>
        <w:autoSpaceDE w:val="0"/>
        <w:autoSpaceDN w:val="0"/>
        <w:adjustRightInd w:val="0"/>
        <w:rPr>
          <w:rFonts w:ascii="Arial" w:hAnsi="Arial" w:cs="Arial"/>
        </w:rPr>
      </w:pPr>
      <w:r w:rsidRPr="007B1ED3">
        <w:rPr>
          <w:rFonts w:ascii="Arial" w:hAnsi="Arial" w:cs="Arial"/>
        </w:rPr>
        <w:t>Paracetamol can relieve pain and bring down a temperature.</w:t>
      </w:r>
      <w:r>
        <w:rPr>
          <w:rFonts w:ascii="Arial" w:hAnsi="Arial" w:cs="Arial"/>
        </w:rPr>
        <w:t xml:space="preserve"> </w:t>
      </w:r>
      <w:r w:rsidRPr="007B1ED3">
        <w:rPr>
          <w:rFonts w:ascii="Arial" w:hAnsi="Arial" w:cs="Arial"/>
        </w:rPr>
        <w:t xml:space="preserve"> It should be given regularly while your child is in pain.</w:t>
      </w:r>
      <w:r>
        <w:rPr>
          <w:rFonts w:ascii="Arial" w:hAnsi="Arial" w:cs="Arial"/>
        </w:rPr>
        <w:t xml:space="preserve"> </w:t>
      </w:r>
      <w:r w:rsidRPr="007B1ED3">
        <w:rPr>
          <w:rFonts w:ascii="Arial" w:hAnsi="Arial" w:cs="Arial"/>
        </w:rPr>
        <w:t xml:space="preserve"> Paracetamol is safe to give regularly </w:t>
      </w:r>
      <w:proofErr w:type="gramStart"/>
      <w:r w:rsidRPr="007B1ED3">
        <w:rPr>
          <w:rFonts w:ascii="Arial" w:hAnsi="Arial" w:cs="Arial"/>
        </w:rPr>
        <w:t>as long as</w:t>
      </w:r>
      <w:proofErr w:type="gramEnd"/>
      <w:r w:rsidRPr="007B1ED3">
        <w:rPr>
          <w:rFonts w:ascii="Arial" w:hAnsi="Arial" w:cs="Arial"/>
        </w:rPr>
        <w:t xml:space="preserve"> you wait at least four hours between doses and do not give more than four doses in 24 hours. Side effects are rare with paracetamol. </w:t>
      </w:r>
      <w:r>
        <w:rPr>
          <w:rFonts w:ascii="Arial" w:hAnsi="Arial" w:cs="Arial"/>
        </w:rPr>
        <w:t xml:space="preserve"> </w:t>
      </w:r>
      <w:r w:rsidRPr="007B1ED3">
        <w:rPr>
          <w:rFonts w:ascii="Arial" w:hAnsi="Arial" w:cs="Arial"/>
        </w:rPr>
        <w:t>There are two strengths: 120mg in 5 ml (for children under 6 years) and 250mg in 5 ml (for children over 6 years) so please make sure your child is given the correct strength.</w:t>
      </w:r>
    </w:p>
    <w:p w14:paraId="4DBFEAB6" w14:textId="77777777" w:rsidR="007B1ED3" w:rsidRDefault="007B1ED3" w:rsidP="009F4C8E">
      <w:pPr>
        <w:autoSpaceDE w:val="0"/>
        <w:autoSpaceDN w:val="0"/>
        <w:adjustRightInd w:val="0"/>
        <w:rPr>
          <w:rFonts w:ascii="Arial" w:hAnsi="Arial" w:cs="Arial"/>
        </w:rPr>
      </w:pPr>
    </w:p>
    <w:p w14:paraId="3ED8254A" w14:textId="77777777" w:rsidR="007B1ED3" w:rsidRDefault="007B1ED3" w:rsidP="009F4C8E">
      <w:pPr>
        <w:autoSpaceDE w:val="0"/>
        <w:autoSpaceDN w:val="0"/>
        <w:adjustRightInd w:val="0"/>
        <w:rPr>
          <w:rFonts w:ascii="Arial" w:hAnsi="Arial" w:cs="Arial"/>
          <w:color w:val="000000"/>
          <w:lang w:eastAsia="en-GB"/>
        </w:rPr>
      </w:pPr>
    </w:p>
    <w:p w14:paraId="22A5B12C"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Ibuprofen (Brand names: Nurofen, </w:t>
      </w:r>
      <w:proofErr w:type="spellStart"/>
      <w:r w:rsidRPr="00B61688">
        <w:rPr>
          <w:rFonts w:ascii="Arial" w:hAnsi="Arial" w:cs="Arial"/>
          <w:b/>
          <w:bCs/>
          <w:color w:val="92D050"/>
        </w:rPr>
        <w:t>Calprofen</w:t>
      </w:r>
      <w:proofErr w:type="spellEnd"/>
      <w:r w:rsidRPr="00B61688">
        <w:rPr>
          <w:rFonts w:ascii="Arial" w:hAnsi="Arial" w:cs="Arial"/>
          <w:b/>
          <w:bCs/>
          <w:color w:val="92D050"/>
        </w:rPr>
        <w:t xml:space="preserve">, </w:t>
      </w:r>
      <w:proofErr w:type="spellStart"/>
      <w:r w:rsidRPr="00B61688">
        <w:rPr>
          <w:rFonts w:ascii="Arial" w:hAnsi="Arial" w:cs="Arial"/>
          <w:b/>
          <w:bCs/>
          <w:color w:val="92D050"/>
        </w:rPr>
        <w:t>Junifen</w:t>
      </w:r>
      <w:proofErr w:type="spellEnd"/>
      <w:r w:rsidRPr="00B61688">
        <w:rPr>
          <w:rFonts w:ascii="Arial" w:hAnsi="Arial" w:cs="Arial"/>
          <w:b/>
          <w:bCs/>
          <w:color w:val="92D050"/>
        </w:rPr>
        <w:t xml:space="preserve">, Advil, Cuprofen) </w:t>
      </w:r>
    </w:p>
    <w:p w14:paraId="68A54EE5" w14:textId="77777777" w:rsidR="007B1ED3" w:rsidRDefault="007B1ED3" w:rsidP="009F4C8E">
      <w:pPr>
        <w:autoSpaceDE w:val="0"/>
        <w:autoSpaceDN w:val="0"/>
        <w:adjustRightInd w:val="0"/>
      </w:pPr>
    </w:p>
    <w:p w14:paraId="04953DFF" w14:textId="1E229402" w:rsidR="007B1ED3" w:rsidRPr="007B1ED3" w:rsidRDefault="007B1ED3" w:rsidP="009F4C8E">
      <w:pPr>
        <w:autoSpaceDE w:val="0"/>
        <w:autoSpaceDN w:val="0"/>
        <w:adjustRightInd w:val="0"/>
        <w:rPr>
          <w:rFonts w:ascii="Arial" w:hAnsi="Arial" w:cs="Arial"/>
          <w:color w:val="000000"/>
          <w:lang w:eastAsia="en-GB"/>
        </w:rPr>
      </w:pPr>
      <w:r w:rsidRPr="007B1ED3">
        <w:rPr>
          <w:rFonts w:ascii="Arial" w:hAnsi="Arial" w:cs="Arial"/>
        </w:rPr>
        <w:t>Ibuprofen can relieve pain and bring down a temperature</w:t>
      </w:r>
      <w:r w:rsidRPr="00434923">
        <w:rPr>
          <w:rFonts w:ascii="Arial" w:hAnsi="Arial" w:cs="Arial"/>
        </w:rPr>
        <w:t>.  It can also be taken regularly.</w:t>
      </w:r>
      <w:r>
        <w:rPr>
          <w:rFonts w:ascii="Arial" w:hAnsi="Arial" w:cs="Arial"/>
        </w:rPr>
        <w:t xml:space="preserve"> </w:t>
      </w:r>
      <w:r w:rsidRPr="007B1ED3">
        <w:rPr>
          <w:rFonts w:ascii="Arial" w:hAnsi="Arial" w:cs="Arial"/>
        </w:rPr>
        <w:t xml:space="preserve"> There will be instructions on the bottle. It is best given with or after food or milk. </w:t>
      </w:r>
      <w:r>
        <w:rPr>
          <w:rFonts w:ascii="Arial" w:hAnsi="Arial" w:cs="Arial"/>
        </w:rPr>
        <w:t xml:space="preserve"> </w:t>
      </w:r>
      <w:r w:rsidRPr="007B1ED3">
        <w:rPr>
          <w:rFonts w:ascii="Arial" w:hAnsi="Arial" w:cs="Arial"/>
        </w:rPr>
        <w:t>Ibuprofen may sometimes cause a tummy ache or diarrhoea (further information can be found in the leaflet which comes with the medicine).</w:t>
      </w:r>
      <w:r>
        <w:rPr>
          <w:rFonts w:ascii="Arial" w:hAnsi="Arial" w:cs="Arial"/>
        </w:rPr>
        <w:t xml:space="preserve"> </w:t>
      </w:r>
      <w:r w:rsidRPr="007B1ED3">
        <w:rPr>
          <w:rFonts w:ascii="Arial" w:hAnsi="Arial" w:cs="Arial"/>
        </w:rPr>
        <w:t xml:space="preserve"> Ibuprofen is not suitable for some people, for example, those with asthma, kidney, </w:t>
      </w:r>
      <w:proofErr w:type="gramStart"/>
      <w:r w:rsidRPr="007B1ED3">
        <w:rPr>
          <w:rFonts w:ascii="Arial" w:hAnsi="Arial" w:cs="Arial"/>
        </w:rPr>
        <w:t>liver</w:t>
      </w:r>
      <w:proofErr w:type="gramEnd"/>
      <w:r w:rsidRPr="007B1ED3">
        <w:rPr>
          <w:rFonts w:ascii="Arial" w:hAnsi="Arial" w:cs="Arial"/>
        </w:rPr>
        <w:t xml:space="preserve"> or certain heart problems. </w:t>
      </w:r>
      <w:r>
        <w:rPr>
          <w:rFonts w:ascii="Arial" w:hAnsi="Arial" w:cs="Arial"/>
        </w:rPr>
        <w:t xml:space="preserve"> </w:t>
      </w:r>
      <w:r w:rsidRPr="007B1ED3">
        <w:rPr>
          <w:rFonts w:ascii="Arial" w:hAnsi="Arial" w:cs="Arial"/>
        </w:rPr>
        <w:t>Your doctor or pharmacist can help decide if ibuprofen is suitable for your child.</w:t>
      </w:r>
    </w:p>
    <w:p w14:paraId="0EAF65E3" w14:textId="77777777" w:rsidR="009F4C8E" w:rsidRDefault="009F4C8E" w:rsidP="009F4C8E">
      <w:pPr>
        <w:autoSpaceDE w:val="0"/>
        <w:autoSpaceDN w:val="0"/>
        <w:adjustRightInd w:val="0"/>
        <w:rPr>
          <w:rFonts w:ascii="Arial" w:hAnsi="Arial" w:cs="Arial"/>
          <w:color w:val="000000"/>
          <w:lang w:eastAsia="en-GB"/>
        </w:rPr>
      </w:pPr>
    </w:p>
    <w:p w14:paraId="769BC44C" w14:textId="77777777" w:rsidR="007B1ED3" w:rsidRDefault="007B1ED3" w:rsidP="009F4C8E">
      <w:pPr>
        <w:autoSpaceDE w:val="0"/>
        <w:autoSpaceDN w:val="0"/>
        <w:adjustRightInd w:val="0"/>
        <w:rPr>
          <w:rFonts w:ascii="Arial" w:hAnsi="Arial" w:cs="Arial"/>
          <w:color w:val="000000"/>
          <w:lang w:eastAsia="en-GB"/>
        </w:rPr>
      </w:pPr>
    </w:p>
    <w:p w14:paraId="474FD075"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Morphine or Oxycodone (Brand names: Oramorph, </w:t>
      </w:r>
      <w:proofErr w:type="spellStart"/>
      <w:r w:rsidRPr="00B61688">
        <w:rPr>
          <w:rFonts w:ascii="Arial" w:hAnsi="Arial" w:cs="Arial"/>
          <w:b/>
          <w:bCs/>
          <w:color w:val="92D050"/>
        </w:rPr>
        <w:t>Sevredol</w:t>
      </w:r>
      <w:proofErr w:type="spellEnd"/>
      <w:r w:rsidRPr="00B61688">
        <w:rPr>
          <w:rFonts w:ascii="Arial" w:hAnsi="Arial" w:cs="Arial"/>
          <w:b/>
          <w:bCs/>
          <w:color w:val="92D050"/>
        </w:rPr>
        <w:t xml:space="preserve">, </w:t>
      </w:r>
      <w:proofErr w:type="spellStart"/>
      <w:r w:rsidRPr="00B61688">
        <w:rPr>
          <w:rFonts w:ascii="Arial" w:hAnsi="Arial" w:cs="Arial"/>
          <w:b/>
          <w:bCs/>
          <w:color w:val="92D050"/>
        </w:rPr>
        <w:t>Oxynorm</w:t>
      </w:r>
      <w:proofErr w:type="spellEnd"/>
      <w:r w:rsidRPr="00B61688">
        <w:rPr>
          <w:rFonts w:ascii="Arial" w:hAnsi="Arial" w:cs="Arial"/>
          <w:b/>
          <w:bCs/>
          <w:color w:val="92D050"/>
        </w:rPr>
        <w:t xml:space="preserve">) </w:t>
      </w:r>
    </w:p>
    <w:p w14:paraId="0FA83CA4" w14:textId="77777777" w:rsidR="007B1ED3" w:rsidRDefault="007B1ED3" w:rsidP="009F4C8E">
      <w:pPr>
        <w:autoSpaceDE w:val="0"/>
        <w:autoSpaceDN w:val="0"/>
        <w:adjustRightInd w:val="0"/>
      </w:pPr>
    </w:p>
    <w:p w14:paraId="4580BAFF" w14:textId="77777777" w:rsidR="007B1ED3" w:rsidRPr="00380CDE" w:rsidRDefault="007B1ED3" w:rsidP="009F4C8E">
      <w:pPr>
        <w:autoSpaceDE w:val="0"/>
        <w:autoSpaceDN w:val="0"/>
        <w:adjustRightInd w:val="0"/>
        <w:rPr>
          <w:rFonts w:ascii="Arial" w:hAnsi="Arial" w:cs="Arial"/>
        </w:rPr>
      </w:pPr>
      <w:r w:rsidRPr="00380CDE">
        <w:rPr>
          <w:rFonts w:ascii="Arial" w:hAnsi="Arial" w:cs="Arial"/>
        </w:rPr>
        <w:t xml:space="preserve">If paracetamol and ibuprofen have been given and your child is still in pain, morphine or oxycodone are sometimes used. You should give the medicine on a “when needed” basis if your child still has pain after taking paracetamol and ibuprofen. Common side effects are feeling or being sick, drowsiness, dry mouth, sweating, flushing of the skin, constipation, </w:t>
      </w:r>
      <w:proofErr w:type="gramStart"/>
      <w:r w:rsidRPr="00380CDE">
        <w:rPr>
          <w:rFonts w:ascii="Arial" w:hAnsi="Arial" w:cs="Arial"/>
        </w:rPr>
        <w:t>confusion</w:t>
      </w:r>
      <w:proofErr w:type="gramEnd"/>
      <w:r w:rsidRPr="00380CDE">
        <w:rPr>
          <w:rFonts w:ascii="Arial" w:hAnsi="Arial" w:cs="Arial"/>
        </w:rPr>
        <w:t xml:space="preserve"> and shallow breathing (further information can be found in the leaflet which comes with the medicine). </w:t>
      </w:r>
    </w:p>
    <w:p w14:paraId="72E8AE8F" w14:textId="77777777" w:rsidR="007B1ED3" w:rsidRPr="00380CDE" w:rsidRDefault="007B1ED3" w:rsidP="009F4C8E">
      <w:pPr>
        <w:autoSpaceDE w:val="0"/>
        <w:autoSpaceDN w:val="0"/>
        <w:adjustRightInd w:val="0"/>
        <w:rPr>
          <w:rFonts w:ascii="Arial" w:hAnsi="Arial" w:cs="Arial"/>
        </w:rPr>
      </w:pPr>
    </w:p>
    <w:p w14:paraId="630CE092" w14:textId="77777777" w:rsidR="007B1ED3" w:rsidRPr="00380CDE" w:rsidRDefault="007B1ED3" w:rsidP="009F4C8E">
      <w:pPr>
        <w:autoSpaceDE w:val="0"/>
        <w:autoSpaceDN w:val="0"/>
        <w:adjustRightInd w:val="0"/>
        <w:rPr>
          <w:rFonts w:ascii="Arial" w:hAnsi="Arial" w:cs="Arial"/>
        </w:rPr>
      </w:pPr>
    </w:p>
    <w:p w14:paraId="1FFC61AB" w14:textId="77777777" w:rsidR="00380CDE"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 xml:space="preserve">Can I give different medicines together? </w:t>
      </w:r>
    </w:p>
    <w:p w14:paraId="78AB494D" w14:textId="77777777" w:rsidR="00380CDE" w:rsidRDefault="00380CDE" w:rsidP="009F4C8E">
      <w:pPr>
        <w:autoSpaceDE w:val="0"/>
        <w:autoSpaceDN w:val="0"/>
        <w:adjustRightInd w:val="0"/>
        <w:rPr>
          <w:rFonts w:ascii="Arial" w:hAnsi="Arial" w:cs="Arial"/>
        </w:rPr>
      </w:pPr>
    </w:p>
    <w:p w14:paraId="0A675BEA" w14:textId="155604A1" w:rsidR="007B1ED3" w:rsidRPr="00380CDE" w:rsidRDefault="007B1ED3" w:rsidP="009F4C8E">
      <w:pPr>
        <w:autoSpaceDE w:val="0"/>
        <w:autoSpaceDN w:val="0"/>
        <w:adjustRightInd w:val="0"/>
        <w:rPr>
          <w:rFonts w:ascii="Arial" w:hAnsi="Arial" w:cs="Arial"/>
        </w:rPr>
      </w:pPr>
      <w:r w:rsidRPr="00380CDE">
        <w:rPr>
          <w:rFonts w:ascii="Arial" w:hAnsi="Arial" w:cs="Arial"/>
        </w:rPr>
        <w:t xml:space="preserve">Your child may be asked to take more than one type of medicine for pain relief. Often, both paracetamol and ibuprofen are recommended. The medicines work in different </w:t>
      </w:r>
      <w:proofErr w:type="gramStart"/>
      <w:r w:rsidRPr="00380CDE">
        <w:rPr>
          <w:rFonts w:ascii="Arial" w:hAnsi="Arial" w:cs="Arial"/>
        </w:rPr>
        <w:t>ways</w:t>
      </w:r>
      <w:proofErr w:type="gramEnd"/>
      <w:r w:rsidRPr="00380CDE">
        <w:rPr>
          <w:rFonts w:ascii="Arial" w:hAnsi="Arial" w:cs="Arial"/>
        </w:rPr>
        <w:t xml:space="preserve"> so it is ok to give both together if the pain is bad. Be careful because some medicines may be the same medicine type but given a different brand name on the bottle or box. In the “common medicines” section above you can see some common brand names. If you are unsure ask a doctor, </w:t>
      </w:r>
      <w:proofErr w:type="gramStart"/>
      <w:r w:rsidRPr="00380CDE">
        <w:rPr>
          <w:rFonts w:ascii="Arial" w:hAnsi="Arial" w:cs="Arial"/>
        </w:rPr>
        <w:t>nurse</w:t>
      </w:r>
      <w:proofErr w:type="gramEnd"/>
      <w:r w:rsidRPr="00380CDE">
        <w:rPr>
          <w:rFonts w:ascii="Arial" w:hAnsi="Arial" w:cs="Arial"/>
        </w:rPr>
        <w:t xml:space="preserve"> or pharmacist. </w:t>
      </w:r>
    </w:p>
    <w:p w14:paraId="724E6B35" w14:textId="77777777" w:rsidR="007B1ED3" w:rsidRPr="00380CDE" w:rsidRDefault="007B1ED3" w:rsidP="009F4C8E">
      <w:pPr>
        <w:autoSpaceDE w:val="0"/>
        <w:autoSpaceDN w:val="0"/>
        <w:adjustRightInd w:val="0"/>
        <w:rPr>
          <w:rFonts w:ascii="Arial" w:hAnsi="Arial" w:cs="Arial"/>
        </w:rPr>
      </w:pPr>
    </w:p>
    <w:p w14:paraId="49FD2CA1" w14:textId="77777777" w:rsidR="007B1ED3" w:rsidRPr="00380CDE" w:rsidRDefault="007B1ED3" w:rsidP="009F4C8E">
      <w:pPr>
        <w:autoSpaceDE w:val="0"/>
        <w:autoSpaceDN w:val="0"/>
        <w:adjustRightInd w:val="0"/>
        <w:rPr>
          <w:rFonts w:ascii="Arial" w:hAnsi="Arial" w:cs="Arial"/>
          <w:color w:val="92D050"/>
        </w:rPr>
      </w:pPr>
    </w:p>
    <w:p w14:paraId="03B2910D" w14:textId="77777777" w:rsidR="007B1ED3" w:rsidRPr="00B61688" w:rsidRDefault="007B1ED3" w:rsidP="009F4C8E">
      <w:pPr>
        <w:autoSpaceDE w:val="0"/>
        <w:autoSpaceDN w:val="0"/>
        <w:adjustRightInd w:val="0"/>
        <w:rPr>
          <w:rFonts w:ascii="Arial" w:hAnsi="Arial" w:cs="Arial"/>
          <w:b/>
          <w:bCs/>
          <w:color w:val="92D050"/>
        </w:rPr>
      </w:pPr>
      <w:r w:rsidRPr="00B61688">
        <w:rPr>
          <w:rFonts w:ascii="Arial" w:hAnsi="Arial" w:cs="Arial"/>
          <w:b/>
          <w:bCs/>
          <w:color w:val="92D050"/>
        </w:rPr>
        <w:t>When should I give pain medicine?</w:t>
      </w:r>
    </w:p>
    <w:p w14:paraId="099322F3" w14:textId="77777777" w:rsidR="007B1ED3" w:rsidRPr="00380CDE" w:rsidRDefault="007B1ED3" w:rsidP="009F4C8E">
      <w:pPr>
        <w:autoSpaceDE w:val="0"/>
        <w:autoSpaceDN w:val="0"/>
        <w:adjustRightInd w:val="0"/>
        <w:rPr>
          <w:rFonts w:ascii="Arial" w:hAnsi="Arial" w:cs="Arial"/>
        </w:rPr>
      </w:pPr>
    </w:p>
    <w:p w14:paraId="6DC657CA" w14:textId="74736268" w:rsidR="007B1ED3" w:rsidRPr="00380CDE" w:rsidRDefault="007B1ED3" w:rsidP="009F4C8E">
      <w:pPr>
        <w:autoSpaceDE w:val="0"/>
        <w:autoSpaceDN w:val="0"/>
        <w:adjustRightInd w:val="0"/>
        <w:rPr>
          <w:rFonts w:ascii="Arial" w:hAnsi="Arial" w:cs="Arial"/>
          <w:color w:val="000000"/>
          <w:lang w:eastAsia="en-GB"/>
        </w:rPr>
      </w:pPr>
      <w:r w:rsidRPr="00380CDE">
        <w:rPr>
          <w:rFonts w:ascii="Arial" w:hAnsi="Arial" w:cs="Arial"/>
        </w:rPr>
        <w:t xml:space="preserve"> If your child is in </w:t>
      </w:r>
      <w:proofErr w:type="gramStart"/>
      <w:r w:rsidRPr="00380CDE">
        <w:rPr>
          <w:rFonts w:ascii="Arial" w:hAnsi="Arial" w:cs="Arial"/>
        </w:rPr>
        <w:t>pain</w:t>
      </w:r>
      <w:proofErr w:type="gramEnd"/>
      <w:r w:rsidRPr="00380CDE">
        <w:rPr>
          <w:rFonts w:ascii="Arial" w:hAnsi="Arial" w:cs="Arial"/>
        </w:rPr>
        <w:t xml:space="preserve"> you should give medicine to relieve it. You should continue to do this for as long as they have pain. For severe pain, give the medicine(s) regularly and do not wait until the pain worsens. If your child does not have constant pain, it is ok to give the medicine only when needed.</w:t>
      </w:r>
    </w:p>
    <w:p w14:paraId="79E47D9E" w14:textId="33EBD78B" w:rsidR="009F4C8E" w:rsidRPr="00380CDE" w:rsidRDefault="009F4C8E" w:rsidP="009F4C8E">
      <w:pPr>
        <w:autoSpaceDE w:val="0"/>
        <w:autoSpaceDN w:val="0"/>
        <w:adjustRightInd w:val="0"/>
        <w:rPr>
          <w:rFonts w:ascii="Arial" w:hAnsi="Arial" w:cs="Arial"/>
          <w:color w:val="000000"/>
          <w:lang w:eastAsia="en-GB"/>
        </w:rPr>
      </w:pPr>
    </w:p>
    <w:p w14:paraId="4DB41387" w14:textId="77777777" w:rsidR="009F4C8E" w:rsidRDefault="009F4C8E" w:rsidP="009F4C8E">
      <w:pPr>
        <w:autoSpaceDE w:val="0"/>
        <w:autoSpaceDN w:val="0"/>
        <w:adjustRightInd w:val="0"/>
        <w:rPr>
          <w:rFonts w:ascii="Arial" w:hAnsi="Arial" w:cs="Arial"/>
          <w:color w:val="000000"/>
          <w:lang w:eastAsia="en-GB"/>
        </w:rPr>
      </w:pPr>
    </w:p>
    <w:p w14:paraId="421FFFFE" w14:textId="77777777" w:rsidR="00380CDE" w:rsidRDefault="00380CDE" w:rsidP="009F4C8E">
      <w:pPr>
        <w:autoSpaceDE w:val="0"/>
        <w:autoSpaceDN w:val="0"/>
        <w:adjustRightInd w:val="0"/>
        <w:rPr>
          <w:rFonts w:ascii="Arial" w:hAnsi="Arial" w:cs="Arial"/>
          <w:color w:val="000000"/>
          <w:lang w:eastAsia="en-GB"/>
        </w:rPr>
      </w:pPr>
    </w:p>
    <w:p w14:paraId="54559E3C" w14:textId="77777777" w:rsidR="00380CDE" w:rsidRDefault="00380CDE" w:rsidP="009F4C8E">
      <w:pPr>
        <w:autoSpaceDE w:val="0"/>
        <w:autoSpaceDN w:val="0"/>
        <w:adjustRightInd w:val="0"/>
        <w:rPr>
          <w:rFonts w:ascii="Arial" w:hAnsi="Arial" w:cs="Arial"/>
          <w:color w:val="000000"/>
          <w:lang w:eastAsia="en-GB"/>
        </w:rPr>
      </w:pPr>
    </w:p>
    <w:p w14:paraId="01642ACB" w14:textId="77777777" w:rsidR="00380CDE" w:rsidRDefault="00380CDE" w:rsidP="009F4C8E">
      <w:pPr>
        <w:autoSpaceDE w:val="0"/>
        <w:autoSpaceDN w:val="0"/>
        <w:adjustRightInd w:val="0"/>
        <w:rPr>
          <w:rFonts w:ascii="Arial" w:hAnsi="Arial" w:cs="Arial"/>
          <w:color w:val="000000"/>
          <w:lang w:eastAsia="en-GB"/>
        </w:rPr>
      </w:pPr>
    </w:p>
    <w:p w14:paraId="3FF82547" w14:textId="77777777" w:rsidR="00380CDE" w:rsidRDefault="00380CDE" w:rsidP="009F4C8E">
      <w:pPr>
        <w:autoSpaceDE w:val="0"/>
        <w:autoSpaceDN w:val="0"/>
        <w:adjustRightInd w:val="0"/>
        <w:rPr>
          <w:rFonts w:ascii="Arial" w:hAnsi="Arial" w:cs="Arial"/>
          <w:color w:val="000000"/>
          <w:lang w:eastAsia="en-GB"/>
        </w:rPr>
      </w:pPr>
    </w:p>
    <w:p w14:paraId="785E8324" w14:textId="77777777" w:rsidR="00380CDE" w:rsidRDefault="00380CDE" w:rsidP="009F4C8E">
      <w:pPr>
        <w:autoSpaceDE w:val="0"/>
        <w:autoSpaceDN w:val="0"/>
        <w:adjustRightInd w:val="0"/>
        <w:rPr>
          <w:rFonts w:ascii="Arial" w:hAnsi="Arial" w:cs="Arial"/>
          <w:color w:val="000000"/>
          <w:lang w:eastAsia="en-GB"/>
        </w:rPr>
      </w:pPr>
    </w:p>
    <w:p w14:paraId="2F0406AF" w14:textId="77777777" w:rsidR="00380CDE" w:rsidRDefault="00380CDE" w:rsidP="009F4C8E">
      <w:pPr>
        <w:autoSpaceDE w:val="0"/>
        <w:autoSpaceDN w:val="0"/>
        <w:adjustRightInd w:val="0"/>
        <w:rPr>
          <w:rFonts w:ascii="Arial" w:hAnsi="Arial" w:cs="Arial"/>
          <w:color w:val="000000"/>
          <w:lang w:eastAsia="en-GB"/>
        </w:rPr>
      </w:pPr>
    </w:p>
    <w:p w14:paraId="203342A4" w14:textId="77777777" w:rsidR="00380CDE" w:rsidRDefault="00380CDE" w:rsidP="009F4C8E">
      <w:pPr>
        <w:autoSpaceDE w:val="0"/>
        <w:autoSpaceDN w:val="0"/>
        <w:adjustRightInd w:val="0"/>
        <w:rPr>
          <w:rFonts w:ascii="Arial" w:hAnsi="Arial" w:cs="Arial"/>
          <w:color w:val="000000"/>
          <w:lang w:eastAsia="en-GB"/>
        </w:rPr>
      </w:pPr>
    </w:p>
    <w:p w14:paraId="60EE074C" w14:textId="77777777" w:rsidR="00380CDE" w:rsidRDefault="00380CDE" w:rsidP="009F4C8E">
      <w:pPr>
        <w:autoSpaceDE w:val="0"/>
        <w:autoSpaceDN w:val="0"/>
        <w:adjustRightInd w:val="0"/>
        <w:rPr>
          <w:rFonts w:ascii="Arial" w:hAnsi="Arial" w:cs="Arial"/>
          <w:color w:val="000000"/>
          <w:lang w:eastAsia="en-GB"/>
        </w:rPr>
      </w:pPr>
    </w:p>
    <w:p w14:paraId="7E3C39D7" w14:textId="77777777" w:rsidR="00380CDE" w:rsidRPr="00B61688" w:rsidRDefault="00380CDE" w:rsidP="009F4C8E">
      <w:pPr>
        <w:autoSpaceDE w:val="0"/>
        <w:autoSpaceDN w:val="0"/>
        <w:adjustRightInd w:val="0"/>
        <w:rPr>
          <w:rFonts w:ascii="Arial" w:hAnsi="Arial" w:cs="Arial"/>
          <w:b/>
          <w:bCs/>
          <w:color w:val="92D050"/>
        </w:rPr>
      </w:pPr>
      <w:r w:rsidRPr="00B61688">
        <w:rPr>
          <w:rFonts w:ascii="Arial" w:hAnsi="Arial" w:cs="Arial"/>
          <w:b/>
          <w:bCs/>
          <w:color w:val="92D050"/>
        </w:rPr>
        <w:lastRenderedPageBreak/>
        <w:t xml:space="preserve">Don’t delay pain </w:t>
      </w:r>
      <w:proofErr w:type="gramStart"/>
      <w:r w:rsidRPr="00B61688">
        <w:rPr>
          <w:rFonts w:ascii="Arial" w:hAnsi="Arial" w:cs="Arial"/>
          <w:b/>
          <w:bCs/>
          <w:color w:val="92D050"/>
        </w:rPr>
        <w:t>medicines</w:t>
      </w:r>
      <w:proofErr w:type="gramEnd"/>
      <w:r w:rsidRPr="00B61688">
        <w:rPr>
          <w:rFonts w:ascii="Arial" w:hAnsi="Arial" w:cs="Arial"/>
          <w:b/>
          <w:bCs/>
          <w:color w:val="92D050"/>
        </w:rPr>
        <w:t xml:space="preserve"> </w:t>
      </w:r>
    </w:p>
    <w:p w14:paraId="4AD7C596" w14:textId="77777777" w:rsidR="00380CDE" w:rsidRPr="00380CDE" w:rsidRDefault="00380CDE" w:rsidP="009F4C8E">
      <w:pPr>
        <w:autoSpaceDE w:val="0"/>
        <w:autoSpaceDN w:val="0"/>
        <w:adjustRightInd w:val="0"/>
        <w:rPr>
          <w:rFonts w:ascii="Arial" w:hAnsi="Arial" w:cs="Arial"/>
        </w:rPr>
      </w:pPr>
    </w:p>
    <w:p w14:paraId="694F2581" w14:textId="77777777" w:rsidR="00380CDE" w:rsidRDefault="00380CDE" w:rsidP="009F4C8E">
      <w:pPr>
        <w:autoSpaceDE w:val="0"/>
        <w:autoSpaceDN w:val="0"/>
        <w:adjustRightInd w:val="0"/>
        <w:rPr>
          <w:rFonts w:ascii="Arial" w:hAnsi="Arial" w:cs="Arial"/>
        </w:rPr>
      </w:pPr>
      <w:r w:rsidRPr="00380CDE">
        <w:rPr>
          <w:rFonts w:ascii="Arial" w:hAnsi="Arial" w:cs="Arial"/>
        </w:rPr>
        <w:t xml:space="preserve">We do know from studies that a surprisingly large proportion of parents do not give pain medicines when their child has pain. This is not because they are being </w:t>
      </w:r>
      <w:proofErr w:type="gramStart"/>
      <w:r w:rsidRPr="00380CDE">
        <w:rPr>
          <w:rFonts w:ascii="Arial" w:hAnsi="Arial" w:cs="Arial"/>
        </w:rPr>
        <w:t>mean</w:t>
      </w:r>
      <w:proofErr w:type="gramEnd"/>
      <w:r w:rsidRPr="00380CDE">
        <w:rPr>
          <w:rFonts w:ascii="Arial" w:hAnsi="Arial" w:cs="Arial"/>
        </w:rPr>
        <w:t xml:space="preserve"> but parents are often concerned about side effects and drug addiction, or they feel medicines should only be given as a last resort. When given in recommended doses, side effects do not often occur. Giving your child effective pain relief will not only keep them comfortable but may improve their sleep, eating and recovery. If your child does not like the taste, different brands may have different flavours (ask at your local pharmacy).</w:t>
      </w:r>
    </w:p>
    <w:p w14:paraId="759D2880" w14:textId="77777777" w:rsidR="00380CDE" w:rsidRDefault="00380CDE" w:rsidP="009F4C8E">
      <w:pPr>
        <w:autoSpaceDE w:val="0"/>
        <w:autoSpaceDN w:val="0"/>
        <w:adjustRightInd w:val="0"/>
        <w:rPr>
          <w:rFonts w:ascii="Arial" w:hAnsi="Arial" w:cs="Arial"/>
        </w:rPr>
      </w:pPr>
    </w:p>
    <w:p w14:paraId="0C144E58" w14:textId="77777777" w:rsidR="00380CDE" w:rsidRDefault="00380CDE" w:rsidP="009F4C8E">
      <w:pPr>
        <w:autoSpaceDE w:val="0"/>
        <w:autoSpaceDN w:val="0"/>
        <w:adjustRightInd w:val="0"/>
        <w:rPr>
          <w:rFonts w:ascii="Arial" w:hAnsi="Arial" w:cs="Arial"/>
        </w:rPr>
      </w:pPr>
    </w:p>
    <w:p w14:paraId="295A4985" w14:textId="77777777" w:rsidR="00380CDE" w:rsidRPr="00B61688" w:rsidRDefault="00380CDE" w:rsidP="009F4C8E">
      <w:pPr>
        <w:autoSpaceDE w:val="0"/>
        <w:autoSpaceDN w:val="0"/>
        <w:adjustRightInd w:val="0"/>
        <w:rPr>
          <w:rFonts w:ascii="Arial" w:hAnsi="Arial" w:cs="Arial"/>
          <w:b/>
          <w:bCs/>
          <w:color w:val="92D050"/>
        </w:rPr>
      </w:pPr>
      <w:r w:rsidRPr="00B61688">
        <w:rPr>
          <w:rFonts w:ascii="Arial" w:hAnsi="Arial" w:cs="Arial"/>
          <w:b/>
          <w:bCs/>
          <w:color w:val="92D050"/>
        </w:rPr>
        <w:t xml:space="preserve">Are the medicines working? </w:t>
      </w:r>
    </w:p>
    <w:p w14:paraId="67D8E734" w14:textId="77777777" w:rsidR="00380CDE" w:rsidRDefault="00380CDE" w:rsidP="009F4C8E">
      <w:pPr>
        <w:autoSpaceDE w:val="0"/>
        <w:autoSpaceDN w:val="0"/>
        <w:adjustRightInd w:val="0"/>
        <w:rPr>
          <w:rFonts w:ascii="Arial" w:hAnsi="Arial" w:cs="Arial"/>
        </w:rPr>
      </w:pPr>
    </w:p>
    <w:p w14:paraId="6E517C94" w14:textId="77777777" w:rsidR="00FA7E5B" w:rsidRDefault="00380CDE" w:rsidP="009F4C8E">
      <w:pPr>
        <w:autoSpaceDE w:val="0"/>
        <w:autoSpaceDN w:val="0"/>
        <w:adjustRightInd w:val="0"/>
        <w:rPr>
          <w:rFonts w:ascii="Arial" w:hAnsi="Arial" w:cs="Arial"/>
        </w:rPr>
      </w:pPr>
      <w:r w:rsidRPr="00380CDE">
        <w:rPr>
          <w:rFonts w:ascii="Arial" w:hAnsi="Arial" w:cs="Arial"/>
        </w:rPr>
        <w:t xml:space="preserve">If you feel that your child still has pain despite giving the medicine(s) regularly, you should contact the ward or your GP. Do not give more than the recommended doses of medicines. Always follow the instructions on the medicine label. </w:t>
      </w:r>
    </w:p>
    <w:p w14:paraId="7989D849" w14:textId="77777777" w:rsidR="00FA7E5B" w:rsidRDefault="00FA7E5B" w:rsidP="009F4C8E">
      <w:pPr>
        <w:autoSpaceDE w:val="0"/>
        <w:autoSpaceDN w:val="0"/>
        <w:adjustRightInd w:val="0"/>
        <w:rPr>
          <w:rFonts w:ascii="Arial" w:hAnsi="Arial" w:cs="Arial"/>
        </w:rPr>
      </w:pPr>
    </w:p>
    <w:p w14:paraId="572815D1" w14:textId="77777777" w:rsidR="00FA7E5B" w:rsidRPr="00B61688" w:rsidRDefault="00380CDE" w:rsidP="009F4C8E">
      <w:pPr>
        <w:autoSpaceDE w:val="0"/>
        <w:autoSpaceDN w:val="0"/>
        <w:adjustRightInd w:val="0"/>
        <w:rPr>
          <w:rFonts w:ascii="Arial" w:hAnsi="Arial" w:cs="Arial"/>
          <w:b/>
          <w:bCs/>
          <w:color w:val="70AD47" w:themeColor="accent6"/>
        </w:rPr>
      </w:pPr>
      <w:r w:rsidRPr="00B61688">
        <w:rPr>
          <w:rFonts w:ascii="Arial" w:hAnsi="Arial" w:cs="Arial"/>
          <w:b/>
          <w:bCs/>
          <w:color w:val="70AD47" w:themeColor="accent6"/>
        </w:rPr>
        <w:t xml:space="preserve">Storing medicines </w:t>
      </w:r>
    </w:p>
    <w:p w14:paraId="3AFE5C74" w14:textId="77777777" w:rsidR="00FA7E5B" w:rsidRPr="00FA7E5B" w:rsidRDefault="00FA7E5B" w:rsidP="009F4C8E">
      <w:pPr>
        <w:autoSpaceDE w:val="0"/>
        <w:autoSpaceDN w:val="0"/>
        <w:adjustRightInd w:val="0"/>
        <w:rPr>
          <w:rFonts w:ascii="Arial" w:hAnsi="Arial" w:cs="Arial"/>
          <w:highlight w:val="yellow"/>
        </w:rPr>
      </w:pPr>
    </w:p>
    <w:p w14:paraId="1B2E13C5" w14:textId="37D9D648" w:rsidR="00380CDE" w:rsidRDefault="00380CDE" w:rsidP="009F4C8E">
      <w:pPr>
        <w:autoSpaceDE w:val="0"/>
        <w:autoSpaceDN w:val="0"/>
        <w:adjustRightInd w:val="0"/>
        <w:rPr>
          <w:rFonts w:ascii="Arial" w:hAnsi="Arial" w:cs="Arial"/>
        </w:rPr>
      </w:pPr>
      <w:r w:rsidRPr="00B61688">
        <w:rPr>
          <w:rFonts w:ascii="Arial" w:hAnsi="Arial" w:cs="Arial"/>
        </w:rPr>
        <w:t>Store away from heat or sunlight and out of reach of children</w:t>
      </w:r>
    </w:p>
    <w:p w14:paraId="765720BD" w14:textId="77777777" w:rsidR="00380CDE" w:rsidRDefault="00380CDE" w:rsidP="009F4C8E">
      <w:pPr>
        <w:autoSpaceDE w:val="0"/>
        <w:autoSpaceDN w:val="0"/>
        <w:adjustRightInd w:val="0"/>
        <w:rPr>
          <w:rFonts w:ascii="Arial" w:hAnsi="Arial" w:cs="Arial"/>
        </w:rPr>
      </w:pPr>
    </w:p>
    <w:p w14:paraId="37903A88" w14:textId="23C64F4C" w:rsidR="00380CDE" w:rsidRDefault="00380CDE" w:rsidP="009F4C8E">
      <w:pPr>
        <w:autoSpaceDE w:val="0"/>
        <w:autoSpaceDN w:val="0"/>
        <w:adjustRightInd w:val="0"/>
        <w:rPr>
          <w:rFonts w:ascii="Arial" w:hAnsi="Arial" w:cs="Arial"/>
        </w:rPr>
      </w:pPr>
    </w:p>
    <w:p w14:paraId="44426F58" w14:textId="5C09E2BC" w:rsidR="00380CDE" w:rsidRPr="00B61688" w:rsidRDefault="00380CDE" w:rsidP="009F4C8E">
      <w:pPr>
        <w:autoSpaceDE w:val="0"/>
        <w:autoSpaceDN w:val="0"/>
        <w:adjustRightInd w:val="0"/>
        <w:rPr>
          <w:rFonts w:ascii="Arial" w:hAnsi="Arial" w:cs="Arial"/>
          <w:b/>
          <w:bCs/>
          <w:color w:val="92D050"/>
        </w:rPr>
      </w:pPr>
      <w:r w:rsidRPr="00B61688">
        <w:rPr>
          <w:rFonts w:ascii="Arial" w:hAnsi="Arial" w:cs="Arial"/>
          <w:b/>
          <w:bCs/>
          <w:color w:val="92D050"/>
        </w:rPr>
        <w:t>Your child’s pain relief recommendations</w:t>
      </w:r>
    </w:p>
    <w:p w14:paraId="6D8A5F5D" w14:textId="024C2084" w:rsidR="00380CDE" w:rsidRDefault="00380CDE" w:rsidP="009F4C8E">
      <w:pPr>
        <w:autoSpaceDE w:val="0"/>
        <w:autoSpaceDN w:val="0"/>
        <w:adjustRightInd w:val="0"/>
        <w:rPr>
          <w:rFonts w:ascii="Arial" w:hAnsi="Arial" w:cs="Arial"/>
          <w:color w:val="92D050"/>
        </w:rPr>
      </w:pPr>
      <w:r w:rsidRPr="00380CDE">
        <w:rPr>
          <w:rFonts w:ascii="Arial" w:hAnsi="Arial" w:cs="Arial"/>
          <w:noProof/>
          <w:color w:val="92D050"/>
          <w:lang w:eastAsia="en-GB"/>
        </w:rPr>
        <mc:AlternateContent>
          <mc:Choice Requires="wps">
            <w:drawing>
              <wp:anchor distT="45720" distB="45720" distL="114300" distR="114300" simplePos="0" relativeHeight="251665408" behindDoc="0" locked="0" layoutInCell="1" allowOverlap="1" wp14:anchorId="62988BCE" wp14:editId="7FF672A7">
                <wp:simplePos x="0" y="0"/>
                <wp:positionH relativeFrom="margin">
                  <wp:align>left</wp:align>
                </wp:positionH>
                <wp:positionV relativeFrom="paragraph">
                  <wp:posOffset>255905</wp:posOffset>
                </wp:positionV>
                <wp:extent cx="670560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209800"/>
                        </a:xfrm>
                        <a:prstGeom prst="rect">
                          <a:avLst/>
                        </a:prstGeom>
                        <a:solidFill>
                          <a:srgbClr val="FFFFFF"/>
                        </a:solidFill>
                        <a:ln w="9525">
                          <a:solidFill>
                            <a:srgbClr val="000000"/>
                          </a:solidFill>
                          <a:miter lim="800000"/>
                          <a:headEnd/>
                          <a:tailEnd/>
                        </a:ln>
                      </wps:spPr>
                      <wps:txbx>
                        <w:txbxContent>
                          <w:p w14:paraId="1E9F5F56" w14:textId="31798AB0" w:rsidR="00380CDE" w:rsidRDefault="00380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88BCE" id="_x0000_t202" coordsize="21600,21600" o:spt="202" path="m,l,21600r21600,l21600,xe">
                <v:stroke joinstyle="miter"/>
                <v:path gradientshapeok="t" o:connecttype="rect"/>
              </v:shapetype>
              <v:shape id="Text Box 2" o:spid="_x0000_s1026" type="#_x0000_t202" style="position:absolute;margin-left:0;margin-top:20.15pt;width:528pt;height:17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">
                <v:textbox>
                  <w:txbxContent>
                    <w:p w14:paraId="1E9F5F56" w14:textId="31798AB0" w:rsidR="00380CDE" w:rsidRDefault="00380CDE"/>
                  </w:txbxContent>
                </v:textbox>
                <w10:wrap type="square" anchorx="margin"/>
              </v:shape>
            </w:pict>
          </mc:Fallback>
        </mc:AlternateContent>
      </w:r>
    </w:p>
    <w:p w14:paraId="61CE130F" w14:textId="551E6995" w:rsidR="00380CDE" w:rsidRDefault="00380CDE" w:rsidP="009F4C8E">
      <w:pPr>
        <w:autoSpaceDE w:val="0"/>
        <w:autoSpaceDN w:val="0"/>
        <w:adjustRightInd w:val="0"/>
        <w:rPr>
          <w:rFonts w:ascii="Arial" w:hAnsi="Arial" w:cs="Arial"/>
          <w:color w:val="92D050"/>
        </w:rPr>
      </w:pPr>
    </w:p>
    <w:p w14:paraId="7506E612" w14:textId="77777777" w:rsidR="009F4C8E" w:rsidRPr="00380CDE" w:rsidRDefault="009F4C8E" w:rsidP="009F4C8E">
      <w:pPr>
        <w:autoSpaceDE w:val="0"/>
        <w:autoSpaceDN w:val="0"/>
        <w:adjustRightInd w:val="0"/>
        <w:rPr>
          <w:rFonts w:ascii="Arial" w:hAnsi="Arial" w:cs="Arial"/>
          <w:b/>
          <w:bCs/>
          <w:color w:val="92D050"/>
          <w:lang w:eastAsia="en-GB"/>
        </w:rPr>
      </w:pPr>
    </w:p>
    <w:p w14:paraId="50A63BB4" w14:textId="3F465788" w:rsidR="00380CDE" w:rsidRPr="00B61688" w:rsidRDefault="00380CDE" w:rsidP="009F4C8E">
      <w:pPr>
        <w:autoSpaceDE w:val="0"/>
        <w:autoSpaceDN w:val="0"/>
        <w:adjustRightInd w:val="0"/>
        <w:rPr>
          <w:rFonts w:ascii="Arial" w:hAnsi="Arial" w:cs="Arial"/>
          <w:color w:val="92D050"/>
          <w:lang w:eastAsia="en-GB"/>
        </w:rPr>
      </w:pPr>
      <w:r w:rsidRPr="00B61688">
        <w:rPr>
          <w:rFonts w:ascii="Arial" w:hAnsi="Arial" w:cs="Arial"/>
          <w:color w:val="92D050"/>
        </w:rPr>
        <w:t>In case of problems or advice please call your discharging ward:</w:t>
      </w:r>
    </w:p>
    <w:p w14:paraId="24B535CE" w14:textId="77777777" w:rsidR="009F4C8E" w:rsidRDefault="009F4C8E" w:rsidP="009F4C8E">
      <w:pPr>
        <w:autoSpaceDE w:val="0"/>
        <w:autoSpaceDN w:val="0"/>
        <w:adjustRightInd w:val="0"/>
        <w:rPr>
          <w:rFonts w:ascii="Calibri" w:hAnsi="Calibri" w:cs="Times New Roman"/>
          <w:sz w:val="22"/>
          <w:szCs w:val="22"/>
        </w:rPr>
      </w:pPr>
    </w:p>
    <w:p w14:paraId="63D6170B" w14:textId="1DDCA5B3" w:rsidR="00380CDE" w:rsidRDefault="00380CDE" w:rsidP="00380CDE">
      <w:pPr>
        <w:autoSpaceDE w:val="0"/>
        <w:autoSpaceDN w:val="0"/>
        <w:adjustRightInd w:val="0"/>
      </w:pPr>
      <w:r>
        <w:rPr>
          <w:noProof/>
          <w:lang w:eastAsia="en-GB"/>
        </w:rPr>
        <w:drawing>
          <wp:anchor distT="0" distB="0" distL="114300" distR="114300" simplePos="0" relativeHeight="251662336" behindDoc="1" locked="0" layoutInCell="1" allowOverlap="1" wp14:anchorId="7606CA21" wp14:editId="7650F03A">
            <wp:simplePos x="0" y="0"/>
            <wp:positionH relativeFrom="margin">
              <wp:align>left</wp:align>
            </wp:positionH>
            <wp:positionV relativeFrom="paragraph">
              <wp:posOffset>24765</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t xml:space="preserve">      Burns Unit 0161 701 8100 </w:t>
      </w:r>
    </w:p>
    <w:p w14:paraId="351E2A38" w14:textId="77777777" w:rsidR="00380CDE" w:rsidRDefault="00380CDE" w:rsidP="00380CDE">
      <w:pPr>
        <w:autoSpaceDE w:val="0"/>
        <w:autoSpaceDN w:val="0"/>
        <w:adjustRightInd w:val="0"/>
        <w:ind w:firstLine="720"/>
      </w:pPr>
      <w:r>
        <w:t xml:space="preserve">Burns &amp; Plastics Aftercare Clinic 0161 701 9250 </w:t>
      </w:r>
    </w:p>
    <w:p w14:paraId="56DDDDA7" w14:textId="79E8E9F9" w:rsidR="009F4C8E" w:rsidRDefault="00380CDE" w:rsidP="00380CDE">
      <w:pPr>
        <w:autoSpaceDE w:val="0"/>
        <w:autoSpaceDN w:val="0"/>
        <w:adjustRightInd w:val="0"/>
        <w:ind w:firstLine="720"/>
        <w:rPr>
          <w:rFonts w:ascii="Arial" w:hAnsi="Arial" w:cs="Arial"/>
          <w:color w:val="000000"/>
          <w:lang w:eastAsia="en-GB"/>
        </w:rPr>
      </w:pPr>
      <w:r>
        <w:t>Pain team 0161 701 5626 (Monday to Friday 07.30-17.00)</w:t>
      </w:r>
    </w:p>
    <w:p w14:paraId="188D23E4" w14:textId="4314F312" w:rsidR="009F4C8E" w:rsidRDefault="009F4C8E" w:rsidP="009F4C8E">
      <w:pPr>
        <w:autoSpaceDE w:val="0"/>
        <w:autoSpaceDN w:val="0"/>
        <w:adjustRightInd w:val="0"/>
        <w:rPr>
          <w:rFonts w:ascii="Arial" w:hAnsi="Arial" w:cs="Arial"/>
          <w:color w:val="000000"/>
          <w:lang w:eastAsia="en-GB"/>
        </w:rPr>
      </w:pPr>
      <w:r>
        <w:rPr>
          <w:rFonts w:ascii="Calibri" w:hAnsi="Calibri" w:cs="Times New Roman"/>
          <w:noProof/>
          <w:sz w:val="22"/>
          <w:szCs w:val="22"/>
          <w:lang w:eastAsia="en-GB"/>
        </w:rPr>
        <w:drawing>
          <wp:anchor distT="0" distB="0" distL="114300" distR="114300" simplePos="0" relativeHeight="251663360" behindDoc="1" locked="0" layoutInCell="1" allowOverlap="1" wp14:anchorId="7D8549B2" wp14:editId="4DBC1240">
            <wp:simplePos x="0" y="0"/>
            <wp:positionH relativeFrom="column">
              <wp:posOffset>-8255</wp:posOffset>
            </wp:positionH>
            <wp:positionV relativeFrom="paragraph">
              <wp:posOffset>170815</wp:posOffset>
            </wp:positionV>
            <wp:extent cx="180975" cy="180975"/>
            <wp:effectExtent l="0" t="0" r="9525" b="9525"/>
            <wp:wrapTight wrapText="bothSides">
              <wp:wrapPolygon edited="0">
                <wp:start x="2274" y="0"/>
                <wp:lineTo x="0" y="4547"/>
                <wp:lineTo x="0" y="20463"/>
                <wp:lineTo x="20463" y="20463"/>
                <wp:lineTo x="20463" y="4547"/>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79A69B98" w14:textId="77777777" w:rsidR="009F4C8E" w:rsidRDefault="009F4C8E" w:rsidP="009F4C8E">
      <w:pPr>
        <w:autoSpaceDE w:val="0"/>
        <w:autoSpaceDN w:val="0"/>
        <w:adjustRightInd w:val="0"/>
        <w:rPr>
          <w:rFonts w:ascii="Arial" w:hAnsi="Arial" w:cs="Arial"/>
          <w:color w:val="000000"/>
          <w:lang w:eastAsia="en-GB"/>
        </w:rPr>
      </w:pPr>
    </w:p>
    <w:p w14:paraId="07AC1826" w14:textId="6C8A8C5B" w:rsidR="009F4C8E" w:rsidRDefault="009F4C8E" w:rsidP="009F4C8E">
      <w:pPr>
        <w:autoSpaceDE w:val="0"/>
        <w:autoSpaceDN w:val="0"/>
        <w:adjustRightInd w:val="0"/>
        <w:rPr>
          <w:rFonts w:ascii="Arial" w:hAnsi="Arial" w:cs="Arial"/>
          <w:color w:val="000000"/>
          <w:lang w:eastAsia="en-GB"/>
        </w:rPr>
      </w:pPr>
      <w:r>
        <w:rPr>
          <w:rFonts w:ascii="Calibri" w:hAnsi="Calibri" w:cs="Times New Roman"/>
          <w:noProof/>
          <w:sz w:val="22"/>
          <w:szCs w:val="22"/>
          <w:lang w:eastAsia="en-GB"/>
        </w:rPr>
        <w:drawing>
          <wp:anchor distT="0" distB="0" distL="114300" distR="114300" simplePos="0" relativeHeight="251661312" behindDoc="1" locked="0" layoutInCell="1" allowOverlap="1" wp14:anchorId="7D693FA6" wp14:editId="6369CA80">
            <wp:simplePos x="0" y="0"/>
            <wp:positionH relativeFrom="column">
              <wp:posOffset>-3810</wp:posOffset>
            </wp:positionH>
            <wp:positionV relativeFrom="paragraph">
              <wp:posOffset>156210</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3" name="Picture 3"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0E6DA7D0" w14:textId="77777777" w:rsidR="00FD03D7" w:rsidRPr="00FD03D7" w:rsidRDefault="00FD03D7" w:rsidP="00FD03D7">
      <w:pPr>
        <w:rPr>
          <w:sz w:val="20"/>
          <w:szCs w:val="20"/>
          <w:lang w:val="en-US"/>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CDF37D3" w14:textId="77777777" w:rsidR="00FD03D7" w:rsidRPr="00FD03D7" w:rsidRDefault="00FD03D7" w:rsidP="00FD03D7">
      <w:pPr>
        <w:rPr>
          <w:sz w:val="20"/>
          <w:szCs w:val="20"/>
          <w:lang w:val="en-US"/>
        </w:rPr>
      </w:pPr>
    </w:p>
    <w:p w14:paraId="5FCE687E" w14:textId="77777777" w:rsidR="00BA1AE7" w:rsidRDefault="00BA1AE7" w:rsidP="00BC2C9D">
      <w:pPr>
        <w:tabs>
          <w:tab w:val="left" w:pos="2487"/>
        </w:tabs>
        <w:rPr>
          <w:sz w:val="20"/>
          <w:szCs w:val="20"/>
          <w:lang w:val="en-US"/>
        </w:rPr>
      </w:pPr>
    </w:p>
    <w:p w14:paraId="62782AD9" w14:textId="77777777" w:rsidR="00BA1AE7" w:rsidRDefault="00BA1AE7" w:rsidP="00BC2C9D">
      <w:pPr>
        <w:tabs>
          <w:tab w:val="left" w:pos="2487"/>
        </w:tabs>
        <w:rPr>
          <w:sz w:val="20"/>
          <w:szCs w:val="20"/>
          <w:lang w:val="en-US"/>
        </w:rPr>
      </w:pPr>
    </w:p>
    <w:p w14:paraId="1615BF75" w14:textId="77777777" w:rsidR="00BA1AE7" w:rsidRDefault="00BA1AE7" w:rsidP="00BC2C9D">
      <w:pPr>
        <w:tabs>
          <w:tab w:val="left" w:pos="2487"/>
        </w:tabs>
        <w:rPr>
          <w:sz w:val="20"/>
          <w:szCs w:val="20"/>
          <w:lang w:val="en-US"/>
        </w:rPr>
      </w:pPr>
    </w:p>
    <w:p w14:paraId="5ABA95B0" w14:textId="77777777" w:rsidR="00BA1AE7" w:rsidRDefault="00BA1AE7" w:rsidP="00BC2C9D">
      <w:pPr>
        <w:tabs>
          <w:tab w:val="left" w:pos="2487"/>
        </w:tabs>
        <w:rPr>
          <w:sz w:val="20"/>
          <w:szCs w:val="20"/>
          <w:lang w:val="en-US"/>
        </w:rPr>
      </w:pPr>
    </w:p>
    <w:p w14:paraId="72F2EF5E" w14:textId="77777777" w:rsidR="00BA1AE7" w:rsidRDefault="00BA1AE7" w:rsidP="00BC2C9D">
      <w:pPr>
        <w:tabs>
          <w:tab w:val="left" w:pos="2487"/>
        </w:tabs>
        <w:rPr>
          <w:sz w:val="20"/>
          <w:szCs w:val="20"/>
          <w:lang w:val="en-US"/>
        </w:rPr>
      </w:pPr>
    </w:p>
    <w:p w14:paraId="399A3BA8" w14:textId="77777777" w:rsidR="004915CE" w:rsidRDefault="004915CE" w:rsidP="00BC2C9D">
      <w:pPr>
        <w:tabs>
          <w:tab w:val="left" w:pos="2487"/>
        </w:tabs>
        <w:rPr>
          <w:sz w:val="20"/>
          <w:szCs w:val="20"/>
          <w:lang w:val="en-US"/>
        </w:rPr>
      </w:pPr>
    </w:p>
    <w:p w14:paraId="37DA9115" w14:textId="77777777" w:rsidR="004915CE" w:rsidRDefault="004915CE" w:rsidP="00BC2C9D">
      <w:pPr>
        <w:tabs>
          <w:tab w:val="left" w:pos="2487"/>
        </w:tabs>
        <w:rPr>
          <w:sz w:val="20"/>
          <w:szCs w:val="20"/>
          <w:lang w:val="en-US"/>
        </w:rPr>
      </w:pPr>
    </w:p>
    <w:p w14:paraId="629473D3" w14:textId="77777777" w:rsidR="00BA1AE7" w:rsidRDefault="00BA1AE7" w:rsidP="00BC2C9D">
      <w:pPr>
        <w:tabs>
          <w:tab w:val="left" w:pos="2487"/>
        </w:tabs>
        <w:rPr>
          <w:sz w:val="20"/>
          <w:szCs w:val="20"/>
          <w:lang w:val="en-US"/>
        </w:rPr>
      </w:pPr>
    </w:p>
    <w:p w14:paraId="533F5D03" w14:textId="3989E248" w:rsidR="00BA1AE7" w:rsidRDefault="004915CE" w:rsidP="00BA1AE7">
      <w:pPr>
        <w:tabs>
          <w:tab w:val="left" w:pos="2487"/>
        </w:tabs>
        <w:jc w:val="center"/>
        <w:rPr>
          <w:rFonts w:ascii="Frutiger-Bold" w:hAnsi="Frutiger-Bold" w:cs="Frutiger-Bold"/>
          <w:b/>
          <w:bCs/>
          <w:color w:val="0380FF"/>
          <w:sz w:val="50"/>
          <w:szCs w:val="50"/>
        </w:rPr>
      </w:pPr>
      <w:r w:rsidRPr="004915CE">
        <w:rPr>
          <w:rFonts w:ascii="Frutiger-Bold" w:hAnsi="Frutiger-Bold" w:cs="Frutiger-Bold"/>
          <w:b/>
          <w:bCs/>
          <w:noProof/>
          <w:color w:val="0380FF"/>
          <w:sz w:val="50"/>
          <w:szCs w:val="50"/>
        </w:rPr>
        <w:drawing>
          <wp:inline distT="0" distB="0" distL="0" distR="0" wp14:anchorId="79BABC58" wp14:editId="4280FC32">
            <wp:extent cx="5600700" cy="810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10"/>
                    <a:stretch/>
                  </pic:blipFill>
                  <pic:spPr bwMode="auto">
                    <a:xfrm>
                      <a:off x="0" y="0"/>
                      <a:ext cx="5601149" cy="8106410"/>
                    </a:xfrm>
                    <a:prstGeom prst="rect">
                      <a:avLst/>
                    </a:prstGeom>
                    <a:ln>
                      <a:noFill/>
                    </a:ln>
                    <a:extLst>
                      <a:ext uri="{53640926-AAD7-44D8-BBD7-CCE9431645EC}">
                        <a14:shadowObscured xmlns:a14="http://schemas.microsoft.com/office/drawing/2010/main"/>
                      </a:ext>
                    </a:extLst>
                  </pic:spPr>
                </pic:pic>
              </a:graphicData>
            </a:graphic>
          </wp:inline>
        </w:drawing>
      </w:r>
    </w:p>
    <w:p w14:paraId="6E79EB5B" w14:textId="77777777" w:rsidR="00BA1AE7" w:rsidRDefault="00BA1AE7" w:rsidP="00BA1AE7">
      <w:pPr>
        <w:tabs>
          <w:tab w:val="left" w:pos="2487"/>
        </w:tabs>
        <w:jc w:val="center"/>
        <w:rPr>
          <w:rFonts w:ascii="Frutiger-Bold" w:hAnsi="Frutiger-Bold" w:cs="Frutiger-Bold"/>
          <w:b/>
          <w:bCs/>
          <w:color w:val="0380FF"/>
          <w:sz w:val="50"/>
          <w:szCs w:val="50"/>
        </w:rPr>
      </w:pPr>
    </w:p>
    <w:p w14:paraId="7C0F2304" w14:textId="77777777" w:rsidR="00BA1AE7" w:rsidRDefault="00BA1AE7" w:rsidP="00BA1AE7">
      <w:pPr>
        <w:tabs>
          <w:tab w:val="left" w:pos="2487"/>
        </w:tabs>
        <w:jc w:val="center"/>
        <w:rPr>
          <w:rFonts w:ascii="Frutiger-Bold" w:hAnsi="Frutiger-Bold" w:cs="Frutiger-Bold"/>
          <w:b/>
          <w:bCs/>
          <w:color w:val="0380FF"/>
          <w:sz w:val="50"/>
          <w:szCs w:val="50"/>
        </w:rPr>
      </w:pPr>
    </w:p>
    <w:p w14:paraId="2504B4AD" w14:textId="77777777" w:rsidR="00BA1AE7" w:rsidRDefault="00BA1AE7" w:rsidP="00BA1AE7">
      <w:pPr>
        <w:tabs>
          <w:tab w:val="left" w:pos="2487"/>
        </w:tabs>
        <w:jc w:val="center"/>
        <w:rPr>
          <w:rFonts w:ascii="Frutiger-Bold" w:hAnsi="Frutiger-Bold" w:cs="Frutiger-Bold"/>
          <w:b/>
          <w:bCs/>
          <w:color w:val="0380FF"/>
          <w:sz w:val="50"/>
          <w:szCs w:val="50"/>
        </w:rPr>
      </w:pPr>
    </w:p>
    <w:p w14:paraId="0A8AA96A" w14:textId="77777777" w:rsidR="00BA1AE7" w:rsidRDefault="00BA1AE7" w:rsidP="00BA1AE7">
      <w:pPr>
        <w:tabs>
          <w:tab w:val="left" w:pos="2487"/>
        </w:tabs>
        <w:jc w:val="center"/>
        <w:rPr>
          <w:rFonts w:ascii="Frutiger-Bold" w:hAnsi="Frutiger-Bold" w:cs="Frutiger-Bold"/>
          <w:b/>
          <w:bCs/>
          <w:color w:val="0380FF"/>
          <w:sz w:val="50"/>
          <w:szCs w:val="50"/>
        </w:rPr>
      </w:pPr>
    </w:p>
    <w:p w14:paraId="6D793CAF" w14:textId="77777777" w:rsidR="00BA1AE7" w:rsidRDefault="00BA1AE7" w:rsidP="00BA1AE7">
      <w:pPr>
        <w:tabs>
          <w:tab w:val="left" w:pos="2487"/>
        </w:tabs>
        <w:jc w:val="center"/>
        <w:rPr>
          <w:rFonts w:ascii="Frutiger-Bold" w:hAnsi="Frutiger-Bold" w:cs="Frutiger-Bold"/>
          <w:b/>
          <w:bCs/>
          <w:color w:val="0380FF"/>
          <w:sz w:val="50"/>
          <w:szCs w:val="50"/>
        </w:rPr>
      </w:pPr>
    </w:p>
    <w:p w14:paraId="035400F1" w14:textId="77777777" w:rsidR="00BA1AE7" w:rsidRDefault="00BA1AE7" w:rsidP="00BA1AE7">
      <w:pPr>
        <w:tabs>
          <w:tab w:val="left" w:pos="2487"/>
        </w:tabs>
        <w:jc w:val="center"/>
        <w:rPr>
          <w:rFonts w:ascii="Frutiger-Bold" w:hAnsi="Frutiger-Bold" w:cs="Frutiger-Bold"/>
          <w:b/>
          <w:bCs/>
          <w:color w:val="0380FF"/>
          <w:sz w:val="50"/>
          <w:szCs w:val="50"/>
        </w:rPr>
      </w:pPr>
    </w:p>
    <w:p w14:paraId="5C1167B9" w14:textId="77777777" w:rsidR="00BA1AE7" w:rsidRDefault="00BA1AE7" w:rsidP="00BA1AE7">
      <w:pPr>
        <w:tabs>
          <w:tab w:val="left" w:pos="2487"/>
        </w:tabs>
        <w:jc w:val="center"/>
        <w:rPr>
          <w:rFonts w:ascii="Frutiger-Bold" w:hAnsi="Frutiger-Bold" w:cs="Frutiger-Bold"/>
          <w:b/>
          <w:bCs/>
          <w:color w:val="0380FF"/>
          <w:sz w:val="50"/>
          <w:szCs w:val="50"/>
        </w:rPr>
      </w:pPr>
    </w:p>
    <w:p w14:paraId="7E46B681" w14:textId="77777777" w:rsidR="00BA1AE7" w:rsidRDefault="00BA1AE7" w:rsidP="00BA1AE7">
      <w:pPr>
        <w:tabs>
          <w:tab w:val="left" w:pos="2487"/>
        </w:tabs>
        <w:jc w:val="center"/>
        <w:rPr>
          <w:rFonts w:ascii="Frutiger-Bold" w:hAnsi="Frutiger-Bold" w:cs="Frutiger-Bold"/>
          <w:b/>
          <w:bCs/>
          <w:color w:val="0380FF"/>
          <w:sz w:val="50"/>
          <w:szCs w:val="50"/>
        </w:rPr>
      </w:pPr>
    </w:p>
    <w:p w14:paraId="6751D948" w14:textId="77777777" w:rsidR="00BA1AE7" w:rsidRDefault="00BA1AE7" w:rsidP="00BA1AE7">
      <w:pPr>
        <w:tabs>
          <w:tab w:val="left" w:pos="2487"/>
        </w:tabs>
        <w:jc w:val="center"/>
        <w:rPr>
          <w:rFonts w:ascii="Frutiger-Bold" w:hAnsi="Frutiger-Bold" w:cs="Frutiger-Bold"/>
          <w:b/>
          <w:bCs/>
          <w:color w:val="0380FF"/>
          <w:sz w:val="50"/>
          <w:szCs w:val="50"/>
        </w:rPr>
      </w:pPr>
    </w:p>
    <w:p w14:paraId="6B593EF1" w14:textId="77777777" w:rsidR="00BA1AE7" w:rsidRDefault="00BA1AE7" w:rsidP="00BA1AE7">
      <w:pPr>
        <w:tabs>
          <w:tab w:val="left" w:pos="2487"/>
        </w:tabs>
        <w:jc w:val="center"/>
        <w:rPr>
          <w:rFonts w:ascii="Frutiger-Bold" w:hAnsi="Frutiger-Bold" w:cs="Frutiger-Bold"/>
          <w:b/>
          <w:bCs/>
          <w:color w:val="0380FF"/>
          <w:sz w:val="50"/>
          <w:szCs w:val="50"/>
        </w:rPr>
      </w:pPr>
    </w:p>
    <w:p w14:paraId="2FF9A4F8" w14:textId="77777777" w:rsidR="00BA1AE7" w:rsidRDefault="00BA1AE7" w:rsidP="00BA1AE7">
      <w:pPr>
        <w:tabs>
          <w:tab w:val="left" w:pos="2487"/>
        </w:tabs>
        <w:jc w:val="center"/>
        <w:rPr>
          <w:rFonts w:ascii="Frutiger-Bold" w:hAnsi="Frutiger-Bold" w:cs="Frutiger-Bold"/>
          <w:b/>
          <w:bCs/>
          <w:color w:val="0380FF"/>
          <w:sz w:val="50"/>
          <w:szCs w:val="50"/>
        </w:rPr>
      </w:pPr>
    </w:p>
    <w:p w14:paraId="3EA414D5" w14:textId="77777777" w:rsidR="00BA1AE7" w:rsidRDefault="00BA1AE7" w:rsidP="00BA1AE7">
      <w:pPr>
        <w:tabs>
          <w:tab w:val="left" w:pos="2487"/>
        </w:tabs>
        <w:jc w:val="center"/>
        <w:rPr>
          <w:rFonts w:ascii="Frutiger-Bold" w:hAnsi="Frutiger-Bold" w:cs="Frutiger-Bold"/>
          <w:b/>
          <w:bCs/>
          <w:color w:val="0380FF"/>
          <w:sz w:val="50"/>
          <w:szCs w:val="50"/>
        </w:rPr>
      </w:pPr>
    </w:p>
    <w:p w14:paraId="5BFAE8DA" w14:textId="77777777" w:rsidR="00BA1AE7" w:rsidRDefault="00BA1AE7" w:rsidP="00BA1AE7">
      <w:pPr>
        <w:tabs>
          <w:tab w:val="left" w:pos="2487"/>
        </w:tabs>
        <w:jc w:val="center"/>
        <w:rPr>
          <w:rFonts w:ascii="Frutiger-Bold" w:hAnsi="Frutiger-Bold" w:cs="Frutiger-Bold"/>
          <w:b/>
          <w:bCs/>
          <w:color w:val="0380FF"/>
          <w:sz w:val="50"/>
          <w:szCs w:val="50"/>
        </w:rPr>
      </w:pPr>
    </w:p>
    <w:p w14:paraId="4C63A3FF" w14:textId="77777777" w:rsidR="00BA1AE7" w:rsidRDefault="00BA1AE7" w:rsidP="00BA1AE7">
      <w:pPr>
        <w:tabs>
          <w:tab w:val="left" w:pos="2487"/>
        </w:tabs>
        <w:jc w:val="center"/>
        <w:rPr>
          <w:rFonts w:ascii="Frutiger-Bold" w:hAnsi="Frutiger-Bold" w:cs="Frutiger-Bold"/>
          <w:b/>
          <w:bCs/>
          <w:color w:val="0380FF"/>
          <w:sz w:val="50"/>
          <w:szCs w:val="50"/>
        </w:rPr>
      </w:pPr>
    </w:p>
    <w:p w14:paraId="3A3BA6DC" w14:textId="77777777" w:rsidR="00BA1AE7" w:rsidRDefault="00BA1AE7" w:rsidP="00BA1AE7">
      <w:pPr>
        <w:tabs>
          <w:tab w:val="left" w:pos="2487"/>
        </w:tabs>
        <w:jc w:val="center"/>
        <w:rPr>
          <w:rFonts w:ascii="Frutiger-Bold" w:hAnsi="Frutiger-Bold" w:cs="Frutiger-Bold"/>
          <w:b/>
          <w:bCs/>
          <w:color w:val="0380FF"/>
          <w:sz w:val="50"/>
          <w:szCs w:val="50"/>
        </w:rPr>
      </w:pPr>
    </w:p>
    <w:p w14:paraId="63FBF03A" w14:textId="77777777" w:rsidR="00BA1AE7" w:rsidRDefault="00BA1AE7" w:rsidP="00BA1AE7">
      <w:pPr>
        <w:tabs>
          <w:tab w:val="left" w:pos="2487"/>
        </w:tabs>
        <w:jc w:val="center"/>
        <w:rPr>
          <w:rFonts w:ascii="Frutiger-Bold" w:hAnsi="Frutiger-Bold" w:cs="Frutiger-Bold"/>
          <w:b/>
          <w:bCs/>
          <w:color w:val="0380FF"/>
          <w:sz w:val="50"/>
          <w:szCs w:val="50"/>
        </w:rPr>
      </w:pPr>
    </w:p>
    <w:p w14:paraId="36E59E27" w14:textId="77777777" w:rsidR="00BA1AE7" w:rsidRDefault="00BA1AE7" w:rsidP="00BA1AE7">
      <w:pPr>
        <w:tabs>
          <w:tab w:val="left" w:pos="2487"/>
        </w:tabs>
        <w:jc w:val="center"/>
        <w:rPr>
          <w:rFonts w:ascii="Frutiger-Bold" w:hAnsi="Frutiger-Bold" w:cs="Frutiger-Bold"/>
          <w:b/>
          <w:bCs/>
          <w:color w:val="0380FF"/>
          <w:sz w:val="50"/>
          <w:szCs w:val="50"/>
        </w:rPr>
      </w:pPr>
    </w:p>
    <w:p w14:paraId="36AC137F" w14:textId="77777777" w:rsidR="00BA1AE7" w:rsidRDefault="00BA1AE7" w:rsidP="00BA1AE7">
      <w:pPr>
        <w:tabs>
          <w:tab w:val="left" w:pos="2487"/>
        </w:tabs>
        <w:jc w:val="center"/>
        <w:rPr>
          <w:rFonts w:ascii="Frutiger-Bold" w:hAnsi="Frutiger-Bold" w:cs="Frutiger-Bold"/>
          <w:b/>
          <w:bCs/>
          <w:color w:val="0380FF"/>
          <w:sz w:val="50"/>
          <w:szCs w:val="50"/>
        </w:rPr>
      </w:pPr>
    </w:p>
    <w:p w14:paraId="5637C604" w14:textId="77777777" w:rsidR="00BA1AE7" w:rsidRDefault="00BA1AE7" w:rsidP="00BA1AE7">
      <w:pPr>
        <w:tabs>
          <w:tab w:val="left" w:pos="2487"/>
        </w:tabs>
        <w:jc w:val="center"/>
        <w:rPr>
          <w:rFonts w:ascii="Frutiger-Bold" w:hAnsi="Frutiger-Bold" w:cs="Frutiger-Bold"/>
          <w:b/>
          <w:bCs/>
          <w:color w:val="0380FF"/>
          <w:sz w:val="50"/>
          <w:szCs w:val="50"/>
        </w:rPr>
      </w:pPr>
    </w:p>
    <w:p w14:paraId="08ABEFEA" w14:textId="77777777" w:rsidR="00BA1AE7" w:rsidRDefault="00BA1AE7" w:rsidP="00BA1AE7">
      <w:pPr>
        <w:tabs>
          <w:tab w:val="left" w:pos="2487"/>
        </w:tabs>
        <w:jc w:val="center"/>
        <w:rPr>
          <w:rFonts w:ascii="Frutiger-Bold" w:hAnsi="Frutiger-Bold" w:cs="Frutiger-Bold"/>
          <w:b/>
          <w:bCs/>
          <w:color w:val="0380FF"/>
          <w:sz w:val="50"/>
          <w:szCs w:val="50"/>
        </w:rPr>
      </w:pPr>
    </w:p>
    <w:p w14:paraId="21C9C44F" w14:textId="77777777" w:rsidR="00BA1AE7" w:rsidRDefault="00BA1AE7" w:rsidP="00BA1AE7">
      <w:pPr>
        <w:tabs>
          <w:tab w:val="left" w:pos="2487"/>
        </w:tabs>
        <w:jc w:val="center"/>
        <w:rPr>
          <w:rFonts w:ascii="Frutiger-Bold" w:hAnsi="Frutiger-Bold" w:cs="Frutiger-Bold"/>
          <w:b/>
          <w:bCs/>
          <w:color w:val="0380FF"/>
          <w:sz w:val="50"/>
          <w:szCs w:val="50"/>
        </w:rPr>
      </w:pPr>
    </w:p>
    <w:p w14:paraId="5161CCF7" w14:textId="77777777" w:rsidR="00BA1AE7" w:rsidRDefault="00BA1AE7" w:rsidP="00BA1AE7">
      <w:pPr>
        <w:tabs>
          <w:tab w:val="left" w:pos="2487"/>
        </w:tabs>
        <w:jc w:val="center"/>
        <w:rPr>
          <w:rFonts w:ascii="Frutiger-Bold" w:hAnsi="Frutiger-Bold" w:cs="Frutiger-Bold"/>
          <w:b/>
          <w:bCs/>
          <w:color w:val="0380FF"/>
          <w:sz w:val="50"/>
          <w:szCs w:val="50"/>
        </w:rPr>
      </w:pPr>
    </w:p>
    <w:p w14:paraId="7811A2F5" w14:textId="661375AA"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00000"/>
        </w:rPr>
        <w:t>The pain assessment tool may help your child to express how much pain they are experiencing. They can choose a number or facial expression on the ladder which best fits how sore they might be feeling.</w:t>
      </w:r>
    </w:p>
    <w:p w14:paraId="1E5F5D14" w14:textId="0F312B1D"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A child selecting a number or face corresponding to 1-3 (mild pain) should have regular paracetamol (4 doses a day)</w:t>
      </w:r>
    </w:p>
    <w:p w14:paraId="26A04E39" w14:textId="46B6F140"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If they select a number or face corresponding to 4-6 (moderate pain) or above, you should also give ibuprofen if allowed</w:t>
      </w:r>
    </w:p>
    <w:p w14:paraId="019F38E7" w14:textId="15FF3113"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If their pain is above 5 and particularly if it is 7-10 (severe pain) and your child has already had paracetamol and</w:t>
      </w:r>
      <w:r w:rsidR="00525930" w:rsidRPr="00525930">
        <w:rPr>
          <w:rFonts w:ascii="Arial" w:hAnsi="Arial" w:cs="Arial"/>
          <w:color w:val="000000"/>
        </w:rPr>
        <w:t xml:space="preserve"> </w:t>
      </w:r>
      <w:r w:rsidRPr="00525930">
        <w:rPr>
          <w:rFonts w:ascii="Arial" w:hAnsi="Arial" w:cs="Arial"/>
          <w:color w:val="000000"/>
        </w:rPr>
        <w:t>ibuprofen,</w:t>
      </w:r>
      <w:r w:rsidR="00525930" w:rsidRPr="00525930">
        <w:rPr>
          <w:rFonts w:ascii="Arial" w:hAnsi="Arial" w:cs="Arial"/>
          <w:color w:val="000000"/>
        </w:rPr>
        <w:t xml:space="preserve"> </w:t>
      </w:r>
      <w:r w:rsidRPr="00525930">
        <w:rPr>
          <w:rFonts w:ascii="Arial" w:hAnsi="Arial" w:cs="Arial"/>
          <w:color w:val="000000"/>
        </w:rPr>
        <w:t>then oral morphine or oxycodone</w:t>
      </w:r>
      <w:r w:rsidR="00525930" w:rsidRPr="00525930">
        <w:rPr>
          <w:rFonts w:ascii="Arial" w:hAnsi="Arial" w:cs="Arial"/>
          <w:color w:val="000000"/>
        </w:rPr>
        <w:t xml:space="preserve"> </w:t>
      </w:r>
      <w:r w:rsidRPr="00525930">
        <w:rPr>
          <w:rFonts w:ascii="Arial" w:hAnsi="Arial" w:cs="Arial"/>
          <w:color w:val="000000"/>
        </w:rPr>
        <w:t>should be given in addition, if</w:t>
      </w:r>
      <w:r w:rsidR="00525930" w:rsidRPr="00525930">
        <w:rPr>
          <w:rFonts w:ascii="Arial" w:hAnsi="Arial" w:cs="Arial"/>
          <w:color w:val="000000"/>
        </w:rPr>
        <w:t xml:space="preserve"> </w:t>
      </w:r>
      <w:r w:rsidRPr="00525930">
        <w:rPr>
          <w:rFonts w:ascii="Arial" w:hAnsi="Arial" w:cs="Arial"/>
          <w:color w:val="000000"/>
        </w:rPr>
        <w:t>prescribed to take home.</w:t>
      </w:r>
    </w:p>
    <w:p w14:paraId="57BBDE12" w14:textId="77777777" w:rsidR="00525930" w:rsidRPr="00525930" w:rsidRDefault="00525930" w:rsidP="00BA1AE7">
      <w:pPr>
        <w:autoSpaceDE w:val="0"/>
        <w:autoSpaceDN w:val="0"/>
        <w:adjustRightInd w:val="0"/>
        <w:rPr>
          <w:rFonts w:ascii="Arial" w:hAnsi="Arial" w:cs="Arial"/>
          <w:color w:val="000000"/>
        </w:rPr>
      </w:pPr>
    </w:p>
    <w:p w14:paraId="1DF4DF1D" w14:textId="5D434E8D"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00000"/>
        </w:rPr>
        <w:lastRenderedPageBreak/>
        <w:t>Other signs that your child may be</w:t>
      </w:r>
      <w:r w:rsidR="00525930" w:rsidRPr="00525930">
        <w:rPr>
          <w:rFonts w:ascii="Arial" w:hAnsi="Arial" w:cs="Arial"/>
          <w:color w:val="000000"/>
        </w:rPr>
        <w:t xml:space="preserve"> </w:t>
      </w:r>
      <w:r w:rsidRPr="00525930">
        <w:rPr>
          <w:rFonts w:ascii="Arial" w:hAnsi="Arial" w:cs="Arial"/>
          <w:color w:val="000000"/>
        </w:rPr>
        <w:t>experiencing pain might be:</w:t>
      </w:r>
    </w:p>
    <w:p w14:paraId="56202171" w14:textId="77777777"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reluctance to eat or drink</w:t>
      </w:r>
    </w:p>
    <w:p w14:paraId="29AFD7F3" w14:textId="77777777"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difficulty sleeping</w:t>
      </w:r>
    </w:p>
    <w:p w14:paraId="3F55F08A" w14:textId="1B601252"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reluctance to move around or</w:t>
      </w:r>
      <w:r w:rsidR="00525930">
        <w:rPr>
          <w:rFonts w:ascii="Arial" w:hAnsi="Arial" w:cs="Arial"/>
          <w:color w:val="000000"/>
        </w:rPr>
        <w:t xml:space="preserve"> </w:t>
      </w:r>
      <w:r w:rsidRPr="00525930">
        <w:rPr>
          <w:rFonts w:ascii="Arial" w:hAnsi="Arial" w:cs="Arial"/>
          <w:color w:val="000000"/>
        </w:rPr>
        <w:t>crying when picked up or moved</w:t>
      </w:r>
    </w:p>
    <w:p w14:paraId="5EF9B9EB" w14:textId="77777777" w:rsidR="00BA1AE7" w:rsidRPr="00525930" w:rsidRDefault="00BA1AE7" w:rsidP="00BA1AE7">
      <w:pPr>
        <w:autoSpaceDE w:val="0"/>
        <w:autoSpaceDN w:val="0"/>
        <w:adjustRightInd w:val="0"/>
        <w:rPr>
          <w:rFonts w:ascii="Arial" w:hAnsi="Arial" w:cs="Arial"/>
          <w:color w:val="000000"/>
        </w:rPr>
      </w:pPr>
      <w:r w:rsidRPr="00525930">
        <w:rPr>
          <w:rFonts w:ascii="Arial" w:hAnsi="Arial" w:cs="Arial"/>
          <w:color w:val="0380FF"/>
        </w:rPr>
        <w:t xml:space="preserve">• </w:t>
      </w:r>
      <w:r w:rsidRPr="00525930">
        <w:rPr>
          <w:rFonts w:ascii="Arial" w:hAnsi="Arial" w:cs="Arial"/>
          <w:color w:val="000000"/>
        </w:rPr>
        <w:t>difficult to distract or console</w:t>
      </w:r>
    </w:p>
    <w:p w14:paraId="18A4F2B8" w14:textId="2D5E59C5" w:rsidR="00BA1AE7" w:rsidRPr="00525930" w:rsidRDefault="00BA1AE7" w:rsidP="00BA1AE7">
      <w:pPr>
        <w:tabs>
          <w:tab w:val="left" w:pos="2487"/>
        </w:tabs>
        <w:rPr>
          <w:rFonts w:ascii="Arial" w:hAnsi="Arial" w:cs="Arial"/>
          <w:lang w:val="en-US"/>
        </w:rPr>
      </w:pPr>
      <w:r w:rsidRPr="00525930">
        <w:rPr>
          <w:rFonts w:ascii="Arial" w:hAnsi="Arial" w:cs="Arial"/>
          <w:color w:val="0380FF"/>
        </w:rPr>
        <w:t xml:space="preserve">• </w:t>
      </w:r>
      <w:r w:rsidRPr="00525930">
        <w:rPr>
          <w:rFonts w:ascii="Arial" w:hAnsi="Arial" w:cs="Arial"/>
          <w:color w:val="000000"/>
        </w:rPr>
        <w:t>very tense</w:t>
      </w:r>
    </w:p>
    <w:p w14:paraId="4558EA69" w14:textId="4D146C5F" w:rsidR="00FD03D7" w:rsidRPr="00FD03D7" w:rsidRDefault="00BC2C9D" w:rsidP="00BC2C9D">
      <w:pPr>
        <w:tabs>
          <w:tab w:val="left" w:pos="2487"/>
        </w:tabs>
        <w:rPr>
          <w:sz w:val="20"/>
          <w:szCs w:val="20"/>
          <w:lang w:val="en-US"/>
        </w:rPr>
      </w:pPr>
      <w:r>
        <w:rPr>
          <w:sz w:val="20"/>
          <w:szCs w:val="20"/>
          <w:lang w:val="en-US"/>
        </w:rPr>
        <w:tab/>
      </w:r>
    </w:p>
    <w:p w14:paraId="5E5BC634" w14:textId="77777777" w:rsidR="00FD03D7" w:rsidRDefault="00FD03D7" w:rsidP="00FD03D7">
      <w:pPr>
        <w:rPr>
          <w:sz w:val="20"/>
          <w:szCs w:val="20"/>
          <w:lang w:val="en-US"/>
        </w:rPr>
      </w:pPr>
    </w:p>
    <w:p w14:paraId="08C5D7EC" w14:textId="77777777" w:rsidR="00380CDE" w:rsidRDefault="00380CDE" w:rsidP="00FD03D7">
      <w:pPr>
        <w:rPr>
          <w:sz w:val="20"/>
          <w:szCs w:val="20"/>
          <w:lang w:val="en-US"/>
        </w:rPr>
      </w:pPr>
    </w:p>
    <w:p w14:paraId="7919712F" w14:textId="77777777" w:rsidR="00380CDE" w:rsidRDefault="00380CDE" w:rsidP="00FD03D7">
      <w:pPr>
        <w:rPr>
          <w:sz w:val="20"/>
          <w:szCs w:val="20"/>
          <w:lang w:val="en-US"/>
        </w:rPr>
      </w:pPr>
    </w:p>
    <w:p w14:paraId="16AA7614" w14:textId="77777777" w:rsidR="00380CDE" w:rsidRDefault="00380CDE" w:rsidP="00FD03D7">
      <w:pPr>
        <w:rPr>
          <w:sz w:val="20"/>
          <w:szCs w:val="20"/>
          <w:lang w:val="en-US"/>
        </w:rPr>
      </w:pPr>
    </w:p>
    <w:p w14:paraId="74BBE97E" w14:textId="77777777" w:rsidR="00380CDE" w:rsidRDefault="00380CDE" w:rsidP="00FD03D7">
      <w:pPr>
        <w:rPr>
          <w:sz w:val="20"/>
          <w:szCs w:val="20"/>
          <w:lang w:val="en-US"/>
        </w:rPr>
      </w:pPr>
    </w:p>
    <w:p w14:paraId="69042A6D" w14:textId="77777777" w:rsidR="00380CDE" w:rsidRDefault="00380CDE" w:rsidP="00FD03D7">
      <w:pPr>
        <w:rPr>
          <w:sz w:val="20"/>
          <w:szCs w:val="20"/>
          <w:lang w:val="en-US"/>
        </w:rPr>
      </w:pPr>
    </w:p>
    <w:p w14:paraId="2B7F133E" w14:textId="77777777" w:rsidR="00380CDE" w:rsidRDefault="00380CDE" w:rsidP="00FD03D7">
      <w:pPr>
        <w:rPr>
          <w:sz w:val="20"/>
          <w:szCs w:val="20"/>
          <w:lang w:val="en-US"/>
        </w:rPr>
      </w:pPr>
    </w:p>
    <w:p w14:paraId="5E8D3480" w14:textId="77777777" w:rsidR="00380CDE" w:rsidRDefault="00380CDE" w:rsidP="00FD03D7">
      <w:pPr>
        <w:rPr>
          <w:sz w:val="20"/>
          <w:szCs w:val="20"/>
          <w:lang w:val="en-US"/>
        </w:rPr>
      </w:pPr>
    </w:p>
    <w:p w14:paraId="02DA8CFE" w14:textId="77777777" w:rsidR="00380CDE" w:rsidRDefault="00380CDE" w:rsidP="00FD03D7">
      <w:pPr>
        <w:rPr>
          <w:sz w:val="20"/>
          <w:szCs w:val="20"/>
          <w:lang w:val="en-US"/>
        </w:rPr>
      </w:pPr>
    </w:p>
    <w:p w14:paraId="0FB4439C" w14:textId="77777777" w:rsidR="00380CDE" w:rsidRDefault="00380CDE" w:rsidP="00FD03D7">
      <w:pPr>
        <w:rPr>
          <w:sz w:val="20"/>
          <w:szCs w:val="20"/>
          <w:lang w:val="en-US"/>
        </w:rPr>
      </w:pPr>
    </w:p>
    <w:p w14:paraId="3A619440" w14:textId="77777777" w:rsidR="00380CDE" w:rsidRDefault="00380CDE" w:rsidP="00FD03D7">
      <w:pPr>
        <w:rPr>
          <w:sz w:val="20"/>
          <w:szCs w:val="20"/>
          <w:lang w:val="en-US"/>
        </w:rPr>
      </w:pPr>
    </w:p>
    <w:p w14:paraId="14DB79A6" w14:textId="77777777" w:rsidR="00380CDE" w:rsidRDefault="00380CDE" w:rsidP="00FD03D7">
      <w:pPr>
        <w:rPr>
          <w:sz w:val="20"/>
          <w:szCs w:val="20"/>
          <w:lang w:val="en-US"/>
        </w:rPr>
      </w:pPr>
    </w:p>
    <w:p w14:paraId="3E5DCEE5" w14:textId="77777777" w:rsidR="00380CDE" w:rsidRPr="00FD03D7" w:rsidRDefault="00380CDE" w:rsidP="00FD03D7">
      <w:pPr>
        <w:rPr>
          <w:sz w:val="20"/>
          <w:szCs w:val="20"/>
          <w:lang w:val="en-US"/>
        </w:rPr>
      </w:pPr>
    </w:p>
    <w:p w14:paraId="14ACD10E" w14:textId="77777777" w:rsidR="00FD03D7" w:rsidRPr="00FD03D7" w:rsidRDefault="00FD03D7" w:rsidP="00FD03D7">
      <w:pPr>
        <w:rPr>
          <w:sz w:val="20"/>
          <w:szCs w:val="20"/>
          <w:lang w:val="en-US"/>
        </w:rPr>
      </w:pPr>
    </w:p>
    <w:p w14:paraId="64266235" w14:textId="77777777" w:rsidR="00FD03D7" w:rsidRPr="00FD03D7" w:rsidRDefault="00FD03D7" w:rsidP="00FD03D7">
      <w:pPr>
        <w:rPr>
          <w:sz w:val="20"/>
          <w:szCs w:val="20"/>
          <w:lang w:val="en-US"/>
        </w:rPr>
      </w:pPr>
    </w:p>
    <w:p w14:paraId="21F49096" w14:textId="77777777" w:rsidR="00FD03D7" w:rsidRPr="00FD03D7" w:rsidRDefault="00FD03D7" w:rsidP="00FD03D7">
      <w:pPr>
        <w:rPr>
          <w:sz w:val="20"/>
          <w:szCs w:val="20"/>
          <w:lang w:val="en-US"/>
        </w:rPr>
      </w:pPr>
    </w:p>
    <w:p w14:paraId="5977A82F" w14:textId="77777777" w:rsidR="00FD03D7" w:rsidRPr="00FD03D7" w:rsidRDefault="00FD03D7" w:rsidP="00FD03D7">
      <w:pPr>
        <w:rPr>
          <w:sz w:val="20"/>
          <w:szCs w:val="20"/>
          <w:lang w:val="en-US"/>
        </w:rPr>
      </w:pPr>
    </w:p>
    <w:p w14:paraId="54A9AE41" w14:textId="77777777" w:rsidR="00FD03D7" w:rsidRPr="00FD03D7" w:rsidRDefault="00FD03D7" w:rsidP="00FD03D7">
      <w:pPr>
        <w:rPr>
          <w:sz w:val="20"/>
          <w:szCs w:val="20"/>
          <w:lang w:val="en-US"/>
        </w:rPr>
      </w:pPr>
    </w:p>
    <w:p w14:paraId="5F6975EC" w14:textId="77777777" w:rsidR="00FD03D7" w:rsidRPr="00FD03D7" w:rsidRDefault="00FD03D7" w:rsidP="00FD03D7">
      <w:pPr>
        <w:rPr>
          <w:sz w:val="20"/>
          <w:szCs w:val="20"/>
          <w:lang w:val="en-US"/>
        </w:rPr>
      </w:pPr>
    </w:p>
    <w:p w14:paraId="33D952C2" w14:textId="77777777" w:rsidR="00FD03D7" w:rsidRPr="00FD03D7" w:rsidRDefault="00FD03D7" w:rsidP="00FD03D7">
      <w:pPr>
        <w:rPr>
          <w:sz w:val="20"/>
          <w:szCs w:val="20"/>
          <w:lang w:val="en-US"/>
        </w:rPr>
      </w:pPr>
    </w:p>
    <w:p w14:paraId="04007BB6" w14:textId="77777777" w:rsidR="00FD03D7" w:rsidRPr="00FD03D7" w:rsidRDefault="00FD03D7" w:rsidP="00FD03D7">
      <w:pPr>
        <w:rPr>
          <w:sz w:val="20"/>
          <w:szCs w:val="20"/>
          <w:lang w:val="en-US"/>
        </w:rPr>
      </w:pPr>
    </w:p>
    <w:p w14:paraId="2A30B384" w14:textId="77777777" w:rsidR="00FD03D7" w:rsidRPr="00FD03D7" w:rsidRDefault="00FD03D7" w:rsidP="00FD03D7">
      <w:pPr>
        <w:rPr>
          <w:sz w:val="20"/>
          <w:szCs w:val="20"/>
          <w:lang w:val="en-US"/>
        </w:rPr>
      </w:pPr>
    </w:p>
    <w:p w14:paraId="6C30295E" w14:textId="77777777" w:rsidR="00FD03D7" w:rsidRPr="00FD03D7" w:rsidRDefault="00FD03D7" w:rsidP="00FD03D7">
      <w:pPr>
        <w:rPr>
          <w:sz w:val="20"/>
          <w:szCs w:val="20"/>
          <w:lang w:val="en-US"/>
        </w:rPr>
      </w:pPr>
    </w:p>
    <w:p w14:paraId="0F700746" w14:textId="77777777" w:rsidR="00FD03D7" w:rsidRPr="00FD03D7" w:rsidRDefault="00FD03D7" w:rsidP="00FD03D7">
      <w:pPr>
        <w:rPr>
          <w:sz w:val="20"/>
          <w:szCs w:val="20"/>
          <w:lang w:val="en-US"/>
        </w:rPr>
      </w:pPr>
    </w:p>
    <w:p w14:paraId="72C80ED6" w14:textId="77777777" w:rsidR="00FD03D7" w:rsidRPr="00FD03D7" w:rsidRDefault="00FD03D7" w:rsidP="00FD03D7">
      <w:pPr>
        <w:rPr>
          <w:sz w:val="20"/>
          <w:szCs w:val="20"/>
          <w:lang w:val="en-US"/>
        </w:rPr>
      </w:pPr>
    </w:p>
    <w:p w14:paraId="6C4EB9CD" w14:textId="77777777" w:rsidR="00FD03D7" w:rsidRPr="00FD03D7" w:rsidRDefault="00FD03D7" w:rsidP="00FD03D7">
      <w:pPr>
        <w:rPr>
          <w:sz w:val="20"/>
          <w:szCs w:val="20"/>
          <w:lang w:val="en-US"/>
        </w:rPr>
      </w:pPr>
    </w:p>
    <w:p w14:paraId="2660DBBC" w14:textId="77777777" w:rsidR="00FD03D7" w:rsidRPr="00FD03D7" w:rsidRDefault="00FD03D7" w:rsidP="00FD03D7">
      <w:pPr>
        <w:rPr>
          <w:sz w:val="20"/>
          <w:szCs w:val="20"/>
          <w:lang w:val="en-US"/>
        </w:rPr>
      </w:pPr>
    </w:p>
    <w:p w14:paraId="16566B62" w14:textId="77777777" w:rsidR="00FD03D7" w:rsidRPr="00FD03D7" w:rsidRDefault="00FD03D7" w:rsidP="00FD03D7">
      <w:pPr>
        <w:rPr>
          <w:sz w:val="20"/>
          <w:szCs w:val="20"/>
          <w:lang w:val="en-US"/>
        </w:rPr>
      </w:pPr>
    </w:p>
    <w:p w14:paraId="33E66466" w14:textId="77777777" w:rsidR="00FD03D7" w:rsidRPr="00FD03D7" w:rsidRDefault="00FD03D7" w:rsidP="00FD03D7">
      <w:pPr>
        <w:rPr>
          <w:sz w:val="20"/>
          <w:szCs w:val="20"/>
          <w:lang w:val="en-US"/>
        </w:rPr>
      </w:pPr>
    </w:p>
    <w:p w14:paraId="213D3722" w14:textId="0C625869" w:rsidR="00F06E99" w:rsidRPr="00FD03D7" w:rsidRDefault="00F06E99" w:rsidP="00FD03D7">
      <w:pPr>
        <w:rPr>
          <w:sz w:val="20"/>
          <w:szCs w:val="20"/>
          <w:lang w:val="en-US"/>
        </w:rPr>
      </w:pPr>
    </w:p>
    <w:p w14:paraId="3DDF553D" w14:textId="77777777" w:rsidR="00724C74" w:rsidRDefault="00724C74" w:rsidP="00F06E99">
      <w:pPr>
        <w:ind w:left="-180" w:firstLine="90"/>
        <w:rPr>
          <w:rFonts w:ascii="Arial" w:hAnsi="Arial" w:cs="Arial"/>
          <w:color w:val="000000" w:themeColor="text1"/>
          <w:sz w:val="22"/>
          <w:szCs w:val="22"/>
          <w:lang w:val="en-US"/>
        </w:rPr>
      </w:pPr>
    </w:p>
    <w:p w14:paraId="3BD5E9CA" w14:textId="77777777" w:rsidR="00724C74" w:rsidRDefault="00724C74" w:rsidP="00F06E99">
      <w:pPr>
        <w:ind w:left="-180" w:firstLine="90"/>
        <w:rPr>
          <w:rFonts w:ascii="Arial" w:hAnsi="Arial" w:cs="Arial"/>
          <w:color w:val="000000" w:themeColor="text1"/>
          <w:sz w:val="22"/>
          <w:szCs w:val="22"/>
          <w:lang w:val="en-US"/>
        </w:rPr>
      </w:pPr>
    </w:p>
    <w:p w14:paraId="1876C20D" w14:textId="77777777" w:rsidR="00724C74" w:rsidRDefault="00724C74" w:rsidP="00F06E99">
      <w:pPr>
        <w:ind w:left="-180" w:firstLine="90"/>
        <w:rPr>
          <w:rFonts w:ascii="Arial" w:hAnsi="Arial" w:cs="Arial"/>
          <w:color w:val="000000" w:themeColor="text1"/>
          <w:sz w:val="22"/>
          <w:szCs w:val="22"/>
          <w:lang w:val="en-US"/>
        </w:rPr>
      </w:pPr>
    </w:p>
    <w:p w14:paraId="1EFF3422" w14:textId="77777777" w:rsidR="00724C74" w:rsidRDefault="00724C74" w:rsidP="00F06E99">
      <w:pPr>
        <w:ind w:left="-180" w:firstLine="90"/>
        <w:rPr>
          <w:rFonts w:ascii="Arial" w:hAnsi="Arial" w:cs="Arial"/>
          <w:color w:val="000000" w:themeColor="text1"/>
          <w:sz w:val="22"/>
          <w:szCs w:val="22"/>
          <w:lang w:val="en-US"/>
        </w:rPr>
      </w:pPr>
    </w:p>
    <w:p w14:paraId="3F7FB3CD" w14:textId="77777777" w:rsidR="00724C74" w:rsidRDefault="00724C74" w:rsidP="00F06E99">
      <w:pPr>
        <w:ind w:left="-180" w:firstLine="90"/>
        <w:rPr>
          <w:rFonts w:ascii="Arial" w:hAnsi="Arial" w:cs="Arial"/>
          <w:color w:val="000000" w:themeColor="text1"/>
          <w:sz w:val="22"/>
          <w:szCs w:val="22"/>
          <w:lang w:val="en-US"/>
        </w:rPr>
      </w:pPr>
    </w:p>
    <w:p w14:paraId="212182D6" w14:textId="77777777" w:rsidR="00724C74" w:rsidRDefault="00724C74" w:rsidP="00F06E99">
      <w:pPr>
        <w:ind w:left="-180" w:firstLine="90"/>
        <w:rPr>
          <w:rFonts w:ascii="Arial" w:hAnsi="Arial" w:cs="Arial"/>
          <w:color w:val="000000" w:themeColor="text1"/>
          <w:sz w:val="22"/>
          <w:szCs w:val="22"/>
          <w:lang w:val="en-US"/>
        </w:rPr>
      </w:pPr>
    </w:p>
    <w:p w14:paraId="1DA50A89" w14:textId="77777777" w:rsidR="00724C74" w:rsidRDefault="00724C74" w:rsidP="00F06E99">
      <w:pPr>
        <w:ind w:left="-180" w:firstLine="90"/>
        <w:rPr>
          <w:rFonts w:ascii="Arial" w:hAnsi="Arial" w:cs="Arial"/>
          <w:color w:val="000000" w:themeColor="text1"/>
          <w:sz w:val="22"/>
          <w:szCs w:val="22"/>
          <w:lang w:val="en-US"/>
        </w:rPr>
      </w:pPr>
    </w:p>
    <w:p w14:paraId="5F91E57C" w14:textId="77777777" w:rsidR="00724C74" w:rsidRDefault="00724C74" w:rsidP="00F06E99">
      <w:pPr>
        <w:ind w:left="-180" w:firstLine="90"/>
        <w:rPr>
          <w:rFonts w:ascii="Arial" w:hAnsi="Arial" w:cs="Arial"/>
          <w:color w:val="000000" w:themeColor="text1"/>
          <w:sz w:val="22"/>
          <w:szCs w:val="22"/>
          <w:lang w:val="en-US"/>
        </w:rPr>
      </w:pPr>
    </w:p>
    <w:p w14:paraId="7B1DBD54" w14:textId="77777777" w:rsidR="00724C74" w:rsidRDefault="00724C74" w:rsidP="00F06E99">
      <w:pPr>
        <w:ind w:left="-180" w:firstLine="90"/>
        <w:rPr>
          <w:rFonts w:ascii="Arial" w:hAnsi="Arial" w:cs="Arial"/>
          <w:color w:val="000000" w:themeColor="text1"/>
          <w:sz w:val="22"/>
          <w:szCs w:val="22"/>
          <w:lang w:val="en-US"/>
        </w:rPr>
      </w:pPr>
    </w:p>
    <w:p w14:paraId="3EF54650" w14:textId="77777777" w:rsidR="00724C74" w:rsidRDefault="00724C74" w:rsidP="00F06E99">
      <w:pPr>
        <w:ind w:left="-180" w:firstLine="90"/>
        <w:rPr>
          <w:rFonts w:ascii="Arial" w:hAnsi="Arial" w:cs="Arial"/>
          <w:color w:val="000000" w:themeColor="text1"/>
          <w:sz w:val="22"/>
          <w:szCs w:val="22"/>
          <w:lang w:val="en-US"/>
        </w:rPr>
      </w:pPr>
    </w:p>
    <w:p w14:paraId="62973C35" w14:textId="77777777" w:rsidR="00724C74" w:rsidRDefault="00724C74" w:rsidP="00F06E99">
      <w:pPr>
        <w:ind w:left="-180" w:firstLine="90"/>
        <w:rPr>
          <w:rFonts w:ascii="Arial" w:hAnsi="Arial" w:cs="Arial"/>
          <w:color w:val="000000" w:themeColor="text1"/>
          <w:sz w:val="22"/>
          <w:szCs w:val="22"/>
          <w:lang w:val="en-US"/>
        </w:rPr>
      </w:pPr>
    </w:p>
    <w:p w14:paraId="5EEDB297" w14:textId="77777777" w:rsidR="00724C74" w:rsidRDefault="00724C74" w:rsidP="00F06E99">
      <w:pPr>
        <w:ind w:left="-180" w:firstLine="90"/>
        <w:rPr>
          <w:rFonts w:ascii="Arial" w:hAnsi="Arial" w:cs="Arial"/>
          <w:color w:val="000000" w:themeColor="text1"/>
          <w:sz w:val="22"/>
          <w:szCs w:val="22"/>
          <w:lang w:val="en-US"/>
        </w:rPr>
      </w:pPr>
    </w:p>
    <w:p w14:paraId="5FE935ED" w14:textId="77777777" w:rsidR="00724C74" w:rsidRDefault="00724C74" w:rsidP="00F06E99">
      <w:pPr>
        <w:ind w:left="-180" w:firstLine="90"/>
        <w:rPr>
          <w:rFonts w:ascii="Arial" w:hAnsi="Arial" w:cs="Arial"/>
          <w:color w:val="000000" w:themeColor="text1"/>
          <w:sz w:val="22"/>
          <w:szCs w:val="22"/>
          <w:lang w:val="en-US"/>
        </w:rPr>
      </w:pPr>
    </w:p>
    <w:p w14:paraId="10C6B498" w14:textId="77777777" w:rsidR="00724C74" w:rsidRDefault="00724C74" w:rsidP="00F06E99">
      <w:pPr>
        <w:ind w:left="-180" w:firstLine="90"/>
        <w:rPr>
          <w:rFonts w:ascii="Arial" w:hAnsi="Arial" w:cs="Arial"/>
          <w:color w:val="000000" w:themeColor="text1"/>
          <w:sz w:val="22"/>
          <w:szCs w:val="22"/>
          <w:lang w:val="en-US"/>
        </w:rPr>
      </w:pPr>
    </w:p>
    <w:p w14:paraId="320AE97C" w14:textId="77777777" w:rsidR="00724C74" w:rsidRDefault="00724C74" w:rsidP="00F06E99">
      <w:pPr>
        <w:ind w:left="-180" w:firstLine="90"/>
        <w:rPr>
          <w:rFonts w:ascii="Arial" w:hAnsi="Arial" w:cs="Arial"/>
          <w:color w:val="000000" w:themeColor="text1"/>
          <w:sz w:val="22"/>
          <w:szCs w:val="22"/>
          <w:lang w:val="en-US"/>
        </w:rPr>
      </w:pPr>
    </w:p>
    <w:p w14:paraId="67AC11B6" w14:textId="77777777" w:rsidR="00724C74" w:rsidRDefault="00724C74" w:rsidP="00F06E99">
      <w:pPr>
        <w:ind w:left="-180" w:firstLine="90"/>
        <w:rPr>
          <w:rFonts w:ascii="Arial" w:hAnsi="Arial" w:cs="Arial"/>
          <w:color w:val="000000" w:themeColor="text1"/>
          <w:sz w:val="22"/>
          <w:szCs w:val="22"/>
          <w:lang w:val="en-US"/>
        </w:rPr>
      </w:pPr>
    </w:p>
    <w:p w14:paraId="4F3060E3" w14:textId="77777777" w:rsidR="00724C74" w:rsidRDefault="00724C74" w:rsidP="00F06E99">
      <w:pPr>
        <w:ind w:left="-180" w:firstLine="90"/>
        <w:rPr>
          <w:rFonts w:ascii="Arial" w:hAnsi="Arial" w:cs="Arial"/>
          <w:color w:val="000000" w:themeColor="text1"/>
          <w:sz w:val="22"/>
          <w:szCs w:val="22"/>
          <w:lang w:val="en-US"/>
        </w:rPr>
      </w:pPr>
    </w:p>
    <w:p w14:paraId="0E01C247" w14:textId="77777777" w:rsidR="00724C74" w:rsidRDefault="00724C74" w:rsidP="00F06E99">
      <w:pPr>
        <w:ind w:left="-180" w:firstLine="90"/>
        <w:rPr>
          <w:rFonts w:ascii="Arial" w:hAnsi="Arial" w:cs="Arial"/>
          <w:color w:val="000000" w:themeColor="text1"/>
          <w:sz w:val="22"/>
          <w:szCs w:val="22"/>
          <w:lang w:val="en-US"/>
        </w:rPr>
      </w:pPr>
    </w:p>
    <w:p w14:paraId="7486E127" w14:textId="77777777" w:rsidR="00724C74" w:rsidRDefault="00724C74" w:rsidP="00F06E99">
      <w:pPr>
        <w:ind w:left="-180" w:firstLine="90"/>
        <w:rPr>
          <w:rFonts w:ascii="Arial" w:hAnsi="Arial" w:cs="Arial"/>
          <w:color w:val="000000" w:themeColor="text1"/>
          <w:sz w:val="22"/>
          <w:szCs w:val="22"/>
          <w:lang w:val="en-US"/>
        </w:rPr>
      </w:pPr>
    </w:p>
    <w:p w14:paraId="75787A51" w14:textId="77777777" w:rsidR="00724C74" w:rsidRDefault="00724C74" w:rsidP="00F06E99">
      <w:pPr>
        <w:ind w:left="-180" w:firstLine="90"/>
        <w:rPr>
          <w:rFonts w:ascii="Arial" w:hAnsi="Arial" w:cs="Arial"/>
          <w:color w:val="000000" w:themeColor="text1"/>
          <w:sz w:val="22"/>
          <w:szCs w:val="22"/>
          <w:lang w:val="en-US"/>
        </w:rPr>
      </w:pPr>
    </w:p>
    <w:p w14:paraId="29F97E06" w14:textId="77777777" w:rsidR="00724C74" w:rsidRDefault="00724C74" w:rsidP="00F06E99">
      <w:pPr>
        <w:ind w:left="-180" w:firstLine="90"/>
        <w:rPr>
          <w:rFonts w:ascii="Arial" w:hAnsi="Arial" w:cs="Arial"/>
          <w:color w:val="000000" w:themeColor="text1"/>
          <w:sz w:val="22"/>
          <w:szCs w:val="22"/>
          <w:lang w:val="en-US"/>
        </w:rPr>
      </w:pPr>
    </w:p>
    <w:p w14:paraId="636464C0" w14:textId="77777777" w:rsidR="00724C74" w:rsidRDefault="00724C74" w:rsidP="00F06E99">
      <w:pPr>
        <w:ind w:left="-180" w:firstLine="90"/>
        <w:rPr>
          <w:rFonts w:ascii="Arial" w:hAnsi="Arial" w:cs="Arial"/>
          <w:color w:val="000000" w:themeColor="text1"/>
          <w:sz w:val="22"/>
          <w:szCs w:val="22"/>
          <w:lang w:val="en-US"/>
        </w:rPr>
      </w:pPr>
    </w:p>
    <w:p w14:paraId="1D79F8E9" w14:textId="77777777" w:rsidR="00724C74" w:rsidRDefault="00724C74" w:rsidP="00F06E99">
      <w:pPr>
        <w:ind w:left="-180" w:firstLine="90"/>
        <w:rPr>
          <w:rFonts w:ascii="Arial" w:hAnsi="Arial" w:cs="Arial"/>
          <w:color w:val="000000" w:themeColor="text1"/>
          <w:sz w:val="22"/>
          <w:szCs w:val="22"/>
          <w:lang w:val="en-US"/>
        </w:rPr>
      </w:pPr>
    </w:p>
    <w:p w14:paraId="6B4ED058" w14:textId="77777777" w:rsidR="00724C74" w:rsidRDefault="00724C74" w:rsidP="00F06E99">
      <w:pPr>
        <w:ind w:left="-180" w:firstLine="90"/>
        <w:rPr>
          <w:rFonts w:ascii="Arial" w:hAnsi="Arial" w:cs="Arial"/>
          <w:color w:val="000000" w:themeColor="text1"/>
          <w:sz w:val="22"/>
          <w:szCs w:val="22"/>
          <w:lang w:val="en-US"/>
        </w:rPr>
      </w:pPr>
    </w:p>
    <w:p w14:paraId="499BA7AB" w14:textId="77777777" w:rsidR="00724C74" w:rsidRDefault="00724C74" w:rsidP="00F06E99">
      <w:pPr>
        <w:ind w:left="-180" w:firstLine="90"/>
        <w:rPr>
          <w:rFonts w:ascii="Arial" w:hAnsi="Arial" w:cs="Arial"/>
          <w:color w:val="000000" w:themeColor="text1"/>
          <w:sz w:val="22"/>
          <w:szCs w:val="22"/>
          <w:lang w:val="en-US"/>
        </w:rPr>
      </w:pPr>
    </w:p>
    <w:p w14:paraId="737C33F1" w14:textId="77777777" w:rsidR="00724C74" w:rsidRDefault="00724C74" w:rsidP="00F06E99">
      <w:pPr>
        <w:ind w:left="-180" w:firstLine="90"/>
        <w:rPr>
          <w:rFonts w:ascii="Arial" w:hAnsi="Arial" w:cs="Arial"/>
          <w:color w:val="000000" w:themeColor="text1"/>
          <w:sz w:val="22"/>
          <w:szCs w:val="22"/>
          <w:lang w:val="en-US"/>
        </w:rPr>
      </w:pPr>
    </w:p>
    <w:p w14:paraId="7EE1A92C" w14:textId="77777777" w:rsidR="00724C74" w:rsidRDefault="00724C74" w:rsidP="00F06E99">
      <w:pPr>
        <w:ind w:left="-180" w:firstLine="90"/>
        <w:rPr>
          <w:rFonts w:ascii="Arial" w:hAnsi="Arial" w:cs="Arial"/>
          <w:color w:val="000000" w:themeColor="text1"/>
          <w:sz w:val="22"/>
          <w:szCs w:val="22"/>
          <w:lang w:val="en-US"/>
        </w:rPr>
      </w:pPr>
    </w:p>
    <w:p w14:paraId="3223EA4E" w14:textId="77777777" w:rsidR="00724C74" w:rsidRDefault="00724C74" w:rsidP="00F06E99">
      <w:pPr>
        <w:ind w:left="-180" w:firstLine="90"/>
        <w:rPr>
          <w:rFonts w:ascii="Arial" w:hAnsi="Arial" w:cs="Arial"/>
          <w:color w:val="000000" w:themeColor="text1"/>
          <w:sz w:val="22"/>
          <w:szCs w:val="22"/>
          <w:lang w:val="en-US"/>
        </w:rPr>
      </w:pPr>
    </w:p>
    <w:p w14:paraId="26E08CC7" w14:textId="77777777" w:rsidR="00724C74" w:rsidRDefault="00724C74" w:rsidP="00F06E99">
      <w:pPr>
        <w:ind w:left="-180" w:firstLine="90"/>
        <w:rPr>
          <w:rFonts w:ascii="Arial" w:hAnsi="Arial" w:cs="Arial"/>
          <w:color w:val="000000" w:themeColor="text1"/>
          <w:sz w:val="22"/>
          <w:szCs w:val="22"/>
          <w:lang w:val="en-US"/>
        </w:rPr>
      </w:pPr>
    </w:p>
    <w:p w14:paraId="0F856AFD" w14:textId="77777777" w:rsidR="00724C74" w:rsidRDefault="00724C74" w:rsidP="00F06E99">
      <w:pPr>
        <w:ind w:left="-180" w:firstLine="90"/>
        <w:rPr>
          <w:rFonts w:ascii="Arial" w:hAnsi="Arial" w:cs="Arial"/>
          <w:color w:val="000000" w:themeColor="text1"/>
          <w:sz w:val="22"/>
          <w:szCs w:val="22"/>
          <w:lang w:val="en-US"/>
        </w:rPr>
      </w:pPr>
    </w:p>
    <w:p w14:paraId="0C662456" w14:textId="77777777" w:rsidR="00724C74" w:rsidRDefault="00724C74" w:rsidP="00F06E99">
      <w:pPr>
        <w:ind w:left="-180" w:firstLine="90"/>
        <w:rPr>
          <w:rFonts w:ascii="Arial" w:hAnsi="Arial" w:cs="Arial"/>
          <w:color w:val="000000" w:themeColor="text1"/>
          <w:sz w:val="22"/>
          <w:szCs w:val="22"/>
          <w:lang w:val="en-US"/>
        </w:rPr>
      </w:pPr>
    </w:p>
    <w:p w14:paraId="458CA21A" w14:textId="77777777" w:rsidR="00724C74" w:rsidRDefault="00724C74" w:rsidP="00F06E99">
      <w:pPr>
        <w:ind w:left="-180" w:firstLine="90"/>
        <w:rPr>
          <w:rFonts w:ascii="Arial" w:hAnsi="Arial" w:cs="Arial"/>
          <w:color w:val="000000" w:themeColor="text1"/>
          <w:sz w:val="22"/>
          <w:szCs w:val="22"/>
          <w:lang w:val="en-US"/>
        </w:rPr>
      </w:pPr>
    </w:p>
    <w:p w14:paraId="3F339563" w14:textId="77777777" w:rsidR="00724C74" w:rsidRDefault="00724C74" w:rsidP="00F06E99">
      <w:pPr>
        <w:ind w:left="-180" w:firstLine="90"/>
        <w:rPr>
          <w:rFonts w:ascii="Arial" w:hAnsi="Arial" w:cs="Arial"/>
          <w:color w:val="000000" w:themeColor="text1"/>
          <w:sz w:val="22"/>
          <w:szCs w:val="22"/>
          <w:lang w:val="en-US"/>
        </w:rPr>
      </w:pPr>
    </w:p>
    <w:p w14:paraId="38F6DDEB" w14:textId="77777777" w:rsidR="00724C74" w:rsidRDefault="00724C74" w:rsidP="00F06E99">
      <w:pPr>
        <w:ind w:left="-180" w:firstLine="90"/>
        <w:rPr>
          <w:rFonts w:ascii="Arial" w:hAnsi="Arial" w:cs="Arial"/>
          <w:color w:val="000000" w:themeColor="text1"/>
          <w:sz w:val="22"/>
          <w:szCs w:val="22"/>
          <w:lang w:val="en-US"/>
        </w:rPr>
      </w:pPr>
    </w:p>
    <w:p w14:paraId="71AC49DF" w14:textId="77777777" w:rsidR="00724C74" w:rsidRDefault="00724C74" w:rsidP="00F06E99">
      <w:pPr>
        <w:ind w:left="-180" w:firstLine="90"/>
        <w:rPr>
          <w:rFonts w:ascii="Arial" w:hAnsi="Arial" w:cs="Arial"/>
          <w:color w:val="000000" w:themeColor="text1"/>
          <w:sz w:val="22"/>
          <w:szCs w:val="22"/>
          <w:lang w:val="en-US"/>
        </w:rPr>
      </w:pPr>
    </w:p>
    <w:p w14:paraId="799AF77B" w14:textId="77777777" w:rsidR="00724C74" w:rsidRDefault="00724C74" w:rsidP="00F06E99">
      <w:pPr>
        <w:ind w:left="-180" w:firstLine="90"/>
        <w:rPr>
          <w:rFonts w:ascii="Arial" w:hAnsi="Arial" w:cs="Arial"/>
          <w:color w:val="000000" w:themeColor="text1"/>
          <w:sz w:val="22"/>
          <w:szCs w:val="22"/>
          <w:lang w:val="en-US"/>
        </w:rPr>
      </w:pPr>
    </w:p>
    <w:p w14:paraId="4915131C" w14:textId="77777777" w:rsidR="00724C74" w:rsidRDefault="00724C74" w:rsidP="00F06E99">
      <w:pPr>
        <w:ind w:left="-180" w:firstLine="90"/>
        <w:rPr>
          <w:rFonts w:ascii="Arial" w:hAnsi="Arial" w:cs="Arial"/>
          <w:color w:val="000000" w:themeColor="text1"/>
          <w:sz w:val="22"/>
          <w:szCs w:val="22"/>
          <w:lang w:val="en-US"/>
        </w:rPr>
      </w:pPr>
    </w:p>
    <w:p w14:paraId="488AE287" w14:textId="77777777" w:rsidR="00724C74" w:rsidRPr="00740AC1" w:rsidRDefault="00724C74" w:rsidP="00F06E99">
      <w:pPr>
        <w:ind w:left="-180" w:firstLine="90"/>
        <w:rPr>
          <w:rFonts w:ascii="Arial" w:hAnsi="Arial" w:cs="Arial"/>
          <w:color w:val="000000" w:themeColor="text1"/>
          <w:sz w:val="22"/>
          <w:szCs w:val="22"/>
          <w:lang w:val="en-US"/>
        </w:rPr>
      </w:pPr>
    </w:p>
    <w:sectPr w:rsidR="00724C74" w:rsidRPr="00740AC1" w:rsidSect="0085613F">
      <w:headerReference w:type="default" r:id="rId11"/>
      <w:footerReference w:type="default" r:id="rId12"/>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40D" w14:textId="06AB0F9A" w:rsidR="00F507F3" w:rsidRDefault="00F507F3" w:rsidP="0085613F">
    <w:pPr>
      <w:pStyle w:val="Header"/>
      <w:ind w:left="-90"/>
    </w:pPr>
    <w:r>
      <w:rPr>
        <w:noProof/>
        <w:lang w:eastAsia="en-GB"/>
      </w:rPr>
      <w:drawing>
        <wp:anchor distT="0" distB="0" distL="114300" distR="114300" simplePos="0" relativeHeight="251658240" behindDoc="1" locked="0" layoutInCell="1" allowOverlap="1" wp14:anchorId="266A1D54" wp14:editId="1152086F">
          <wp:simplePos x="0" y="0"/>
          <wp:positionH relativeFrom="column">
            <wp:posOffset>4953635</wp:posOffset>
          </wp:positionH>
          <wp:positionV relativeFrom="paragraph">
            <wp:posOffset>-243664</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610" cy="63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0D4992"/>
    <w:rsid w:val="00187B78"/>
    <w:rsid w:val="00215ACB"/>
    <w:rsid w:val="00232D05"/>
    <w:rsid w:val="00273752"/>
    <w:rsid w:val="002A30AD"/>
    <w:rsid w:val="00380CDE"/>
    <w:rsid w:val="00386D4E"/>
    <w:rsid w:val="003E1546"/>
    <w:rsid w:val="00434923"/>
    <w:rsid w:val="004915CE"/>
    <w:rsid w:val="004F3A40"/>
    <w:rsid w:val="00525930"/>
    <w:rsid w:val="00550BC9"/>
    <w:rsid w:val="00555842"/>
    <w:rsid w:val="005A1B0E"/>
    <w:rsid w:val="005D6F1F"/>
    <w:rsid w:val="005F24AE"/>
    <w:rsid w:val="006015AB"/>
    <w:rsid w:val="00724C74"/>
    <w:rsid w:val="00740AC1"/>
    <w:rsid w:val="007702B6"/>
    <w:rsid w:val="00774DFE"/>
    <w:rsid w:val="00783030"/>
    <w:rsid w:val="007A417C"/>
    <w:rsid w:val="007B1ED3"/>
    <w:rsid w:val="007B70DE"/>
    <w:rsid w:val="007D3156"/>
    <w:rsid w:val="00817EB2"/>
    <w:rsid w:val="00830914"/>
    <w:rsid w:val="0085613F"/>
    <w:rsid w:val="008872B7"/>
    <w:rsid w:val="00892A67"/>
    <w:rsid w:val="00896275"/>
    <w:rsid w:val="009433BF"/>
    <w:rsid w:val="009B2ECE"/>
    <w:rsid w:val="009D0591"/>
    <w:rsid w:val="009F4C8E"/>
    <w:rsid w:val="00A64B07"/>
    <w:rsid w:val="00A77722"/>
    <w:rsid w:val="00AA0917"/>
    <w:rsid w:val="00AD7A05"/>
    <w:rsid w:val="00AE47DB"/>
    <w:rsid w:val="00B15720"/>
    <w:rsid w:val="00B5441A"/>
    <w:rsid w:val="00B61688"/>
    <w:rsid w:val="00B86EBD"/>
    <w:rsid w:val="00BA1AE7"/>
    <w:rsid w:val="00BB38F7"/>
    <w:rsid w:val="00BC2C9D"/>
    <w:rsid w:val="00C934BD"/>
    <w:rsid w:val="00CB78D3"/>
    <w:rsid w:val="00CE6FC5"/>
    <w:rsid w:val="00E852A2"/>
    <w:rsid w:val="00EA29BC"/>
    <w:rsid w:val="00F06E99"/>
    <w:rsid w:val="00F507F3"/>
    <w:rsid w:val="00FA644D"/>
    <w:rsid w:val="00FA7E5B"/>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Coucill Theresa (R0A) Manchester University NHS FT</cp:lastModifiedBy>
  <cp:revision>2</cp:revision>
  <dcterms:created xsi:type="dcterms:W3CDTF">2024-05-10T09:57:00Z</dcterms:created>
  <dcterms:modified xsi:type="dcterms:W3CDTF">2024-05-10T09:57:00Z</dcterms:modified>
</cp:coreProperties>
</file>