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4F4F" w14:textId="318B41AF" w:rsidR="00F56AA3" w:rsidRDefault="00733BF1" w:rsidP="00D67A1E">
      <w:pPr>
        <w:outlineLvl w:val="0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49A61" wp14:editId="7D975455">
                <wp:simplePos x="0" y="0"/>
                <wp:positionH relativeFrom="column">
                  <wp:posOffset>5491480</wp:posOffset>
                </wp:positionH>
                <wp:positionV relativeFrom="paragraph">
                  <wp:posOffset>-121920</wp:posOffset>
                </wp:positionV>
                <wp:extent cx="1035050" cy="1026795"/>
                <wp:effectExtent l="1270" t="1270" r="1905" b="635"/>
                <wp:wrapNone/>
                <wp:docPr id="146181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94FBA" w14:textId="77777777" w:rsidR="00060480" w:rsidRPr="00693DE4" w:rsidRDefault="00060480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693DE4"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4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4pt;margin-top:-9.6pt;width:81.5pt;height:8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" stroked="f">
                <v:textbox>
                  <w:txbxContent>
                    <w:p w14:paraId="31E94FBA" w14:textId="77777777" w:rsidR="00060480" w:rsidRPr="00693DE4" w:rsidRDefault="00060480">
                      <w:pPr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  <w:r w:rsidRPr="00693DE4">
                        <w:rPr>
                          <w:b/>
                          <w:bCs/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67A1E" w:rsidRPr="00D67A1E">
        <w:rPr>
          <w:b/>
          <w:sz w:val="44"/>
          <w:szCs w:val="44"/>
        </w:rPr>
        <w:t>Biochemistry Temporary Request Form</w:t>
      </w:r>
    </w:p>
    <w:p w14:paraId="5B336483" w14:textId="77777777" w:rsidR="00D67A1E" w:rsidRPr="00D67A1E" w:rsidRDefault="00D67A1E" w:rsidP="00D67A1E">
      <w:pPr>
        <w:outlineLvl w:val="0"/>
        <w:rPr>
          <w:b/>
          <w:sz w:val="20"/>
          <w:szCs w:val="20"/>
        </w:rPr>
      </w:pPr>
    </w:p>
    <w:p w14:paraId="5DA3D51F" w14:textId="43BF8B97" w:rsidR="00BC1A3C" w:rsidRPr="001C7FB2" w:rsidRDefault="00BC1A3C" w:rsidP="00BC1A3C">
      <w:pPr>
        <w:outlineLvl w:val="0"/>
        <w:rPr>
          <w:bCs/>
          <w:sz w:val="22"/>
          <w:szCs w:val="22"/>
        </w:rPr>
      </w:pPr>
      <w:r w:rsidRPr="001C7FB2">
        <w:rPr>
          <w:bCs/>
          <w:sz w:val="22"/>
          <w:szCs w:val="22"/>
        </w:rPr>
        <w:t>Oxford Road Campus</w:t>
      </w:r>
      <w:r w:rsidR="009C1183">
        <w:rPr>
          <w:bCs/>
          <w:sz w:val="22"/>
          <w:szCs w:val="22"/>
        </w:rPr>
        <w:t xml:space="preserve">: </w:t>
      </w:r>
      <w:r w:rsidRPr="001C7FB2">
        <w:rPr>
          <w:bCs/>
          <w:sz w:val="22"/>
          <w:szCs w:val="22"/>
        </w:rPr>
        <w:t>0161 276</w:t>
      </w:r>
      <w:r w:rsidR="003D0C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4375</w:t>
      </w:r>
      <w:r w:rsidRPr="001C7FB2">
        <w:rPr>
          <w:bCs/>
          <w:sz w:val="22"/>
          <w:szCs w:val="22"/>
        </w:rPr>
        <w:t xml:space="preserve"> (adult), 0161 </w:t>
      </w:r>
      <w:r>
        <w:rPr>
          <w:bCs/>
          <w:sz w:val="22"/>
          <w:szCs w:val="22"/>
        </w:rPr>
        <w:t>701</w:t>
      </w:r>
      <w:r w:rsidR="003D0C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2233</w:t>
      </w:r>
      <w:r w:rsidRPr="001C7FB2">
        <w:rPr>
          <w:bCs/>
          <w:sz w:val="22"/>
          <w:szCs w:val="22"/>
        </w:rPr>
        <w:t xml:space="preserve"> (paed</w:t>
      </w:r>
      <w:r w:rsidR="004303E0">
        <w:rPr>
          <w:bCs/>
          <w:sz w:val="22"/>
          <w:szCs w:val="22"/>
        </w:rPr>
        <w:t>iatric</w:t>
      </w:r>
      <w:r w:rsidRPr="001C7FB2">
        <w:rPr>
          <w:bCs/>
          <w:sz w:val="22"/>
          <w:szCs w:val="22"/>
        </w:rPr>
        <w:t>)</w:t>
      </w:r>
    </w:p>
    <w:p w14:paraId="7133F6CD" w14:textId="475F2C3A" w:rsidR="00BC1A3C" w:rsidRDefault="00BC1A3C" w:rsidP="00BC1A3C">
      <w:pPr>
        <w:outlineLvl w:val="0"/>
        <w:rPr>
          <w:bCs/>
          <w:sz w:val="22"/>
          <w:szCs w:val="22"/>
        </w:rPr>
      </w:pPr>
      <w:r w:rsidRPr="001C7FB2">
        <w:rPr>
          <w:bCs/>
          <w:sz w:val="22"/>
          <w:szCs w:val="22"/>
        </w:rPr>
        <w:t>Wythenshawe</w:t>
      </w:r>
      <w:r w:rsidR="009C1183">
        <w:rPr>
          <w:bCs/>
          <w:sz w:val="22"/>
          <w:szCs w:val="22"/>
        </w:rPr>
        <w:t xml:space="preserve">: </w:t>
      </w:r>
      <w:r w:rsidRPr="001C7FB2">
        <w:rPr>
          <w:bCs/>
          <w:sz w:val="22"/>
          <w:szCs w:val="22"/>
        </w:rPr>
        <w:t xml:space="preserve">0161 291 </w:t>
      </w:r>
      <w:r>
        <w:rPr>
          <w:bCs/>
          <w:sz w:val="22"/>
          <w:szCs w:val="22"/>
        </w:rPr>
        <w:t>2699</w:t>
      </w:r>
    </w:p>
    <w:p w14:paraId="71900FEE" w14:textId="78A9769F" w:rsidR="00BC1A3C" w:rsidRDefault="00BC1A3C" w:rsidP="00BC1A3C">
      <w:pPr>
        <w:outlineLvl w:val="0"/>
        <w:rPr>
          <w:sz w:val="22"/>
          <w:szCs w:val="22"/>
        </w:rPr>
      </w:pPr>
      <w:r w:rsidRPr="001C7FB2">
        <w:rPr>
          <w:bCs/>
          <w:sz w:val="22"/>
          <w:szCs w:val="22"/>
        </w:rPr>
        <w:t>NMGH</w:t>
      </w:r>
      <w:r w:rsidR="009C1183">
        <w:rPr>
          <w:bCs/>
          <w:sz w:val="22"/>
          <w:szCs w:val="22"/>
        </w:rPr>
        <w:t xml:space="preserve">: </w:t>
      </w:r>
      <w:r w:rsidRPr="00B45A61">
        <w:rPr>
          <w:bCs/>
          <w:sz w:val="22"/>
          <w:szCs w:val="22"/>
        </w:rPr>
        <w:t xml:space="preserve">0161 </w:t>
      </w:r>
      <w:r w:rsidRPr="00B45A61">
        <w:rPr>
          <w:sz w:val="22"/>
          <w:szCs w:val="22"/>
        </w:rPr>
        <w:t>604 5389</w:t>
      </w:r>
    </w:p>
    <w:p w14:paraId="3EC0083C" w14:textId="24BA8BFE" w:rsidR="00BC1A3C" w:rsidRDefault="00BC1A3C" w:rsidP="00BC1A3C">
      <w:pPr>
        <w:outlineLvl w:val="0"/>
        <w:rPr>
          <w:bCs/>
          <w:sz w:val="22"/>
          <w:szCs w:val="22"/>
        </w:rPr>
      </w:pPr>
      <w:r w:rsidRPr="001C7FB2">
        <w:rPr>
          <w:bCs/>
          <w:sz w:val="22"/>
          <w:szCs w:val="22"/>
        </w:rPr>
        <w:t>Trafford</w:t>
      </w:r>
      <w:r w:rsidR="009C1183">
        <w:rPr>
          <w:bCs/>
          <w:sz w:val="22"/>
          <w:szCs w:val="22"/>
        </w:rPr>
        <w:t>:</w:t>
      </w:r>
      <w:r w:rsidRPr="001C7FB2">
        <w:rPr>
          <w:bCs/>
          <w:sz w:val="22"/>
          <w:szCs w:val="22"/>
        </w:rPr>
        <w:t xml:space="preserve"> 0161 746 </w:t>
      </w:r>
      <w:r>
        <w:rPr>
          <w:bCs/>
          <w:sz w:val="22"/>
          <w:szCs w:val="22"/>
        </w:rPr>
        <w:t>2494</w:t>
      </w:r>
      <w:r w:rsidRPr="001C7FB2">
        <w:rPr>
          <w:bCs/>
          <w:sz w:val="22"/>
          <w:szCs w:val="22"/>
        </w:rPr>
        <w:t xml:space="preserve"> </w:t>
      </w:r>
    </w:p>
    <w:p w14:paraId="6808B97D" w14:textId="77777777" w:rsidR="00BC1A3C" w:rsidRPr="005C598D" w:rsidRDefault="00BC1A3C" w:rsidP="00E66154">
      <w:pPr>
        <w:rPr>
          <w:rFonts w:ascii="Microsoft Sans Serif" w:hAnsi="Microsoft Sans Serif" w:cs="Microsoft Sans Serif"/>
          <w:b/>
        </w:rPr>
      </w:pPr>
    </w:p>
    <w:tbl>
      <w:tblPr>
        <w:tblW w:w="105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1075"/>
        <w:gridCol w:w="1134"/>
        <w:gridCol w:w="1134"/>
        <w:gridCol w:w="1486"/>
        <w:gridCol w:w="1457"/>
        <w:gridCol w:w="3390"/>
      </w:tblGrid>
      <w:tr w:rsidR="001D4956" w:rsidRPr="00552612" w14:paraId="0D39A495" w14:textId="77777777" w:rsidTr="001D4956">
        <w:trPr>
          <w:trHeight w:val="793"/>
        </w:trPr>
        <w:tc>
          <w:tcPr>
            <w:tcW w:w="3119" w:type="dxa"/>
            <w:gridSpan w:val="3"/>
          </w:tcPr>
          <w:p w14:paraId="31C0EC7E" w14:textId="77777777" w:rsidR="001D4956" w:rsidRPr="007B2CC6" w:rsidRDefault="001D4956" w:rsidP="007B2CC6">
            <w:pPr>
              <w:rPr>
                <w:b/>
              </w:rPr>
            </w:pPr>
            <w:r>
              <w:rPr>
                <w:b/>
              </w:rPr>
              <w:t xml:space="preserve">NHS </w:t>
            </w:r>
            <w:r w:rsidR="008509DB">
              <w:rPr>
                <w:b/>
              </w:rPr>
              <w:t>Number:</w:t>
            </w:r>
          </w:p>
        </w:tc>
        <w:tc>
          <w:tcPr>
            <w:tcW w:w="4077" w:type="dxa"/>
            <w:gridSpan w:val="3"/>
            <w:tcBorders>
              <w:right w:val="single" w:sz="4" w:space="0" w:color="auto"/>
            </w:tcBorders>
          </w:tcPr>
          <w:p w14:paraId="513D6FD2" w14:textId="77777777" w:rsidR="001D4956" w:rsidRPr="00552612" w:rsidRDefault="00DA4044" w:rsidP="007B2CC6">
            <w:pPr>
              <w:rPr>
                <w:b/>
              </w:rPr>
            </w:pPr>
            <w:r w:rsidRPr="00E82BFF">
              <w:rPr>
                <w:b/>
              </w:rPr>
              <w:t>Sur</w:t>
            </w:r>
            <w:r w:rsidR="008509DB" w:rsidRPr="00E82BFF">
              <w:rPr>
                <w:b/>
              </w:rPr>
              <w:t>name: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128" w14:textId="77777777" w:rsidR="001D4956" w:rsidRPr="00552612" w:rsidRDefault="001D4956" w:rsidP="001344E0">
            <w:pPr>
              <w:rPr>
                <w:b/>
                <w:sz w:val="4"/>
                <w:szCs w:val="4"/>
              </w:rPr>
            </w:pPr>
          </w:p>
          <w:p w14:paraId="02EE5B85" w14:textId="77777777" w:rsidR="001D4956" w:rsidRPr="007B2CC6" w:rsidRDefault="00DA4044" w:rsidP="001344E0">
            <w:pPr>
              <w:rPr>
                <w:b/>
                <w:sz w:val="32"/>
                <w:szCs w:val="32"/>
              </w:rPr>
            </w:pPr>
            <w:r w:rsidRPr="00E82BFF">
              <w:rPr>
                <w:b/>
              </w:rPr>
              <w:t>Fore</w:t>
            </w:r>
            <w:r w:rsidR="008509DB" w:rsidRPr="00E82BFF">
              <w:rPr>
                <w:b/>
              </w:rPr>
              <w:t>name:</w:t>
            </w:r>
          </w:p>
        </w:tc>
      </w:tr>
      <w:tr w:rsidR="00047DED" w:rsidRPr="00552612" w14:paraId="7E80A176" w14:textId="77777777" w:rsidTr="001D4956">
        <w:trPr>
          <w:trHeight w:val="824"/>
        </w:trPr>
        <w:tc>
          <w:tcPr>
            <w:tcW w:w="3119" w:type="dxa"/>
            <w:gridSpan w:val="3"/>
          </w:tcPr>
          <w:p w14:paraId="776BA27F" w14:textId="77777777" w:rsidR="00047DED" w:rsidRDefault="003D0CB5" w:rsidP="007B2CC6">
            <w:pPr>
              <w:rPr>
                <w:b/>
              </w:rPr>
            </w:pPr>
            <w:r>
              <w:rPr>
                <w:b/>
              </w:rPr>
              <w:t>District No.</w:t>
            </w:r>
          </w:p>
          <w:p w14:paraId="7745E613" w14:textId="77777777" w:rsidR="003D0CB5" w:rsidRPr="003D0CB5" w:rsidRDefault="003D0CB5" w:rsidP="007B2CC6">
            <w:pPr>
              <w:rPr>
                <w:b/>
                <w:color w:val="FF0000"/>
              </w:rPr>
            </w:pPr>
            <w:r w:rsidRPr="003D0CB5">
              <w:rPr>
                <w:b/>
                <w:color w:val="FF0000"/>
                <w:sz w:val="20"/>
                <w:szCs w:val="20"/>
              </w:rPr>
              <w:t>(MRN)</w:t>
            </w:r>
          </w:p>
        </w:tc>
        <w:tc>
          <w:tcPr>
            <w:tcW w:w="7467" w:type="dxa"/>
            <w:gridSpan w:val="4"/>
            <w:tcBorders>
              <w:right w:val="single" w:sz="4" w:space="0" w:color="auto"/>
            </w:tcBorders>
          </w:tcPr>
          <w:p w14:paraId="4F9852E0" w14:textId="77777777" w:rsidR="008509DB" w:rsidRDefault="00047DED" w:rsidP="001344E0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GP/Community </w:t>
            </w:r>
            <w:r w:rsidR="008509DB">
              <w:rPr>
                <w:b/>
              </w:rPr>
              <w:t>Location:</w:t>
            </w:r>
          </w:p>
          <w:p w14:paraId="21B02B7A" w14:textId="77777777" w:rsidR="00047DED" w:rsidRPr="00552612" w:rsidRDefault="008509DB" w:rsidP="001344E0">
            <w:pPr>
              <w:rPr>
                <w:b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>(</w:t>
            </w:r>
            <w:r w:rsidR="00A84596" w:rsidRPr="008509DB">
              <w:rPr>
                <w:b/>
                <w:color w:val="FF0000"/>
                <w:sz w:val="20"/>
                <w:szCs w:val="20"/>
              </w:rPr>
              <w:t>Submitter</w:t>
            </w:r>
            <w:r w:rsidRPr="008509DB">
              <w:rPr>
                <w:b/>
                <w:color w:val="FF0000"/>
                <w:sz w:val="20"/>
                <w:szCs w:val="20"/>
              </w:rPr>
              <w:t>)</w:t>
            </w:r>
          </w:p>
        </w:tc>
      </w:tr>
      <w:tr w:rsidR="008509DB" w:rsidRPr="00552612" w14:paraId="051691A0" w14:textId="77777777" w:rsidTr="00390864">
        <w:trPr>
          <w:trHeight w:val="824"/>
        </w:trPr>
        <w:tc>
          <w:tcPr>
            <w:tcW w:w="1985" w:type="dxa"/>
            <w:gridSpan w:val="2"/>
          </w:tcPr>
          <w:p w14:paraId="27BF2A46" w14:textId="77777777" w:rsidR="001D4956" w:rsidRPr="00DA4044" w:rsidRDefault="003D0CB5" w:rsidP="00047DED">
            <w:pPr>
              <w:rPr>
                <w:b/>
                <w:strike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2268" w:type="dxa"/>
            <w:gridSpan w:val="2"/>
          </w:tcPr>
          <w:p w14:paraId="6BC58363" w14:textId="77777777" w:rsidR="001D4956" w:rsidRPr="00552612" w:rsidRDefault="001D4956" w:rsidP="00047DED">
            <w:pPr>
              <w:rPr>
                <w:b/>
              </w:rPr>
            </w:pPr>
            <w:r>
              <w:rPr>
                <w:b/>
              </w:rPr>
              <w:t>Sex</w:t>
            </w:r>
            <w:r w:rsidR="00DA404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gridSpan w:val="2"/>
          </w:tcPr>
          <w:p w14:paraId="134E6381" w14:textId="77777777" w:rsidR="008509DB" w:rsidRDefault="008509DB" w:rsidP="00047DED">
            <w:pPr>
              <w:rPr>
                <w:b/>
              </w:rPr>
            </w:pPr>
            <w:r>
              <w:rPr>
                <w:b/>
              </w:rPr>
              <w:t>Doctor:</w:t>
            </w:r>
          </w:p>
          <w:p w14:paraId="414C0D20" w14:textId="77777777" w:rsidR="008509DB" w:rsidRDefault="008509DB" w:rsidP="00047DED">
            <w:pPr>
              <w:rPr>
                <w:b/>
                <w:color w:val="FF0000"/>
                <w:sz w:val="20"/>
                <w:szCs w:val="20"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 xml:space="preserve">(Auth. &amp; </w:t>
            </w:r>
          </w:p>
          <w:p w14:paraId="1DA0667C" w14:textId="77777777" w:rsidR="001D4956" w:rsidRPr="00552612" w:rsidRDefault="008509DB" w:rsidP="00047DED">
            <w:pPr>
              <w:rPr>
                <w:b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>Ord. Clinician)</w:t>
            </w: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2D885F11" w14:textId="77777777" w:rsidR="001D4956" w:rsidRDefault="001D4956" w:rsidP="00047DED">
            <w:pPr>
              <w:rPr>
                <w:b/>
              </w:rPr>
            </w:pPr>
            <w:r>
              <w:rPr>
                <w:b/>
              </w:rPr>
              <w:t xml:space="preserve">Contact number:  </w:t>
            </w:r>
          </w:p>
          <w:p w14:paraId="63B3D59B" w14:textId="77777777" w:rsidR="001D4956" w:rsidRPr="00552612" w:rsidRDefault="001D4956" w:rsidP="00047DED">
            <w:pPr>
              <w:rPr>
                <w:rFonts w:ascii="Calibri" w:hAnsi="Calibri"/>
                <w:b/>
              </w:rPr>
            </w:pPr>
          </w:p>
        </w:tc>
      </w:tr>
      <w:tr w:rsidR="001D4956" w:rsidRPr="00552612" w14:paraId="6F4BECF0" w14:textId="77777777" w:rsidTr="00390864">
        <w:trPr>
          <w:trHeight w:val="844"/>
        </w:trPr>
        <w:tc>
          <w:tcPr>
            <w:tcW w:w="4253" w:type="dxa"/>
            <w:gridSpan w:val="4"/>
          </w:tcPr>
          <w:p w14:paraId="4DDD5355" w14:textId="77777777" w:rsidR="001D4956" w:rsidRPr="00552612" w:rsidRDefault="008509DB" w:rsidP="00047DED">
            <w:pPr>
              <w:rPr>
                <w:b/>
              </w:rPr>
            </w:pPr>
            <w:r w:rsidRPr="00E82BFF">
              <w:rPr>
                <w:b/>
              </w:rPr>
              <w:t>Collection</w:t>
            </w:r>
            <w:r w:rsidR="001D4956" w:rsidRPr="00552612">
              <w:rPr>
                <w:b/>
              </w:rPr>
              <w:t xml:space="preserve"> Date</w:t>
            </w:r>
            <w:r w:rsidR="001D4956">
              <w:rPr>
                <w:b/>
              </w:rPr>
              <w:t>:</w:t>
            </w:r>
          </w:p>
        </w:tc>
        <w:tc>
          <w:tcPr>
            <w:tcW w:w="2943" w:type="dxa"/>
            <w:gridSpan w:val="2"/>
          </w:tcPr>
          <w:p w14:paraId="3ED2C42A" w14:textId="77777777" w:rsidR="001D4956" w:rsidRPr="00552612" w:rsidRDefault="008509DB" w:rsidP="00047DED">
            <w:pPr>
              <w:rPr>
                <w:b/>
              </w:rPr>
            </w:pPr>
            <w:r w:rsidRPr="00E82BFF">
              <w:rPr>
                <w:b/>
              </w:rPr>
              <w:t>Collection</w:t>
            </w:r>
            <w:r w:rsidR="001D4956">
              <w:rPr>
                <w:b/>
              </w:rPr>
              <w:t xml:space="preserve"> </w:t>
            </w:r>
            <w:r w:rsidRPr="00552612">
              <w:rPr>
                <w:b/>
              </w:rPr>
              <w:t>Time</w:t>
            </w:r>
            <w:r>
              <w:rPr>
                <w:b/>
              </w:rPr>
              <w:t>:</w:t>
            </w: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36BC4265" w14:textId="77777777" w:rsidR="001D4956" w:rsidRPr="000958F7" w:rsidRDefault="001D4956" w:rsidP="00047DED">
            <w:pPr>
              <w:rPr>
                <w:b/>
              </w:rPr>
            </w:pPr>
            <w:r>
              <w:rPr>
                <w:b/>
              </w:rPr>
              <w:t xml:space="preserve">Fasting </w:t>
            </w:r>
            <w:r w:rsidR="008509DB">
              <w:rPr>
                <w:b/>
              </w:rPr>
              <w:t>status</w:t>
            </w:r>
            <w:r w:rsidR="008509DB" w:rsidRPr="000958F7">
              <w:rPr>
                <w:b/>
              </w:rPr>
              <w:t>:</w:t>
            </w:r>
          </w:p>
        </w:tc>
      </w:tr>
      <w:tr w:rsidR="008509DB" w:rsidRPr="00F56AA3" w14:paraId="01356E39" w14:textId="77777777" w:rsidTr="00390864">
        <w:trPr>
          <w:trHeight w:val="43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A1A2" w14:textId="77777777" w:rsidR="00B7350B" w:rsidRPr="00F56AA3" w:rsidRDefault="00B7350B" w:rsidP="00F56AA3">
            <w:pPr>
              <w:jc w:val="center"/>
              <w:rPr>
                <w:b/>
                <w:sz w:val="28"/>
                <w:szCs w:val="28"/>
              </w:rPr>
            </w:pPr>
            <w:r w:rsidRPr="00F56AA3">
              <w:rPr>
                <w:b/>
                <w:sz w:val="28"/>
                <w:szCs w:val="28"/>
              </w:rPr>
              <w:t>Tick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93CD" w14:textId="77777777" w:rsidR="00B7350B" w:rsidRPr="00F56AA3" w:rsidRDefault="00B7350B" w:rsidP="00F56AA3">
            <w:pPr>
              <w:ind w:left="180"/>
              <w:jc w:val="center"/>
              <w:rPr>
                <w:b/>
                <w:sz w:val="28"/>
                <w:szCs w:val="28"/>
              </w:rPr>
            </w:pPr>
            <w:r w:rsidRPr="00F56AA3">
              <w:rPr>
                <w:b/>
                <w:sz w:val="28"/>
                <w:szCs w:val="28"/>
              </w:rPr>
              <w:t>Test</w:t>
            </w:r>
            <w:r w:rsidR="008509DB">
              <w:rPr>
                <w:b/>
                <w:sz w:val="28"/>
                <w:szCs w:val="28"/>
              </w:rPr>
              <w:t xml:space="preserve"> </w:t>
            </w:r>
            <w:r w:rsidR="008509DB" w:rsidRPr="008509DB">
              <w:rPr>
                <w:b/>
                <w:color w:val="FF0000"/>
                <w:sz w:val="18"/>
                <w:szCs w:val="18"/>
              </w:rPr>
              <w:t>(Procedure)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F20B" w14:textId="77777777" w:rsidR="00B7350B" w:rsidRPr="00FB5319" w:rsidRDefault="00B7350B" w:rsidP="00F56AA3">
            <w:pPr>
              <w:jc w:val="center"/>
              <w:rPr>
                <w:b/>
                <w:sz w:val="28"/>
                <w:szCs w:val="28"/>
              </w:rPr>
            </w:pPr>
            <w:r w:rsidRPr="00FB5319">
              <w:rPr>
                <w:b/>
                <w:sz w:val="28"/>
                <w:szCs w:val="28"/>
              </w:rPr>
              <w:t>Adult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A7047" w14:textId="77777777" w:rsidR="00B7350B" w:rsidRPr="00FB5319" w:rsidRDefault="00B7350B" w:rsidP="00F56AA3">
            <w:pPr>
              <w:jc w:val="center"/>
              <w:rPr>
                <w:b/>
                <w:sz w:val="28"/>
                <w:szCs w:val="28"/>
              </w:rPr>
            </w:pPr>
            <w:r w:rsidRPr="00FB5319">
              <w:rPr>
                <w:b/>
                <w:sz w:val="28"/>
                <w:szCs w:val="28"/>
              </w:rPr>
              <w:t>Child</w:t>
            </w:r>
          </w:p>
        </w:tc>
        <w:tc>
          <w:tcPr>
            <w:tcW w:w="48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23D4B" w14:textId="77777777" w:rsidR="00B7350B" w:rsidRPr="00F56AA3" w:rsidRDefault="00B7350B" w:rsidP="00F56AA3">
            <w:pPr>
              <w:ind w:left="180"/>
              <w:rPr>
                <w:b/>
              </w:rPr>
            </w:pPr>
          </w:p>
          <w:p w14:paraId="3A16367F" w14:textId="77777777" w:rsidR="00B7350B" w:rsidRPr="00F56AA3" w:rsidRDefault="00B7350B" w:rsidP="00F56AA3">
            <w:pPr>
              <w:ind w:left="180"/>
              <w:rPr>
                <w:b/>
              </w:rPr>
            </w:pPr>
            <w:r w:rsidRPr="00F56AA3">
              <w:rPr>
                <w:b/>
              </w:rPr>
              <w:t>Other Test (s) Required</w:t>
            </w:r>
            <w:r w:rsidR="0003225C">
              <w:rPr>
                <w:b/>
              </w:rPr>
              <w:t>:</w:t>
            </w:r>
          </w:p>
        </w:tc>
      </w:tr>
      <w:tr w:rsidR="008509DB" w:rsidRPr="00F56AA3" w14:paraId="065F1C0E" w14:textId="77777777" w:rsidTr="00390864">
        <w:trPr>
          <w:trHeight w:val="6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2A24" w14:textId="77777777" w:rsidR="00B7350B" w:rsidRPr="00F56AA3" w:rsidRDefault="00B7350B" w:rsidP="00F56AA3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215" w14:textId="77777777" w:rsidR="008509DB" w:rsidRDefault="00B7350B" w:rsidP="00F56AA3">
            <w:pPr>
              <w:ind w:left="180"/>
              <w:rPr>
                <w:b/>
                <w:sz w:val="32"/>
                <w:szCs w:val="32"/>
              </w:rPr>
            </w:pPr>
            <w:r w:rsidRPr="00F56AA3">
              <w:rPr>
                <w:b/>
                <w:sz w:val="32"/>
                <w:szCs w:val="32"/>
              </w:rPr>
              <w:t>U/E</w:t>
            </w:r>
            <w:r w:rsidR="008509DB">
              <w:rPr>
                <w:b/>
                <w:sz w:val="32"/>
                <w:szCs w:val="32"/>
              </w:rPr>
              <w:t xml:space="preserve"> </w:t>
            </w:r>
          </w:p>
          <w:p w14:paraId="4D9BD6F7" w14:textId="77777777" w:rsidR="00B7350B" w:rsidRPr="00F56AA3" w:rsidRDefault="008509DB" w:rsidP="00F56AA3">
            <w:pPr>
              <w:ind w:left="180"/>
              <w:rPr>
                <w:b/>
                <w:sz w:val="32"/>
                <w:szCs w:val="32"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>(LAB11279)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96E" w14:textId="0F67674F" w:rsidR="00B7350B" w:rsidRPr="00C870E7" w:rsidRDefault="00C870E7" w:rsidP="00C870E7">
            <w:pPr>
              <w:jc w:val="center"/>
              <w:rPr>
                <w:b/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 xml:space="preserve">Brown </w:t>
            </w:r>
            <w:r w:rsidR="00733BF1">
              <w:rPr>
                <w:noProof/>
                <w:sz w:val="22"/>
                <w:szCs w:val="22"/>
              </w:rPr>
              <w:drawing>
                <wp:inline distT="0" distB="0" distL="0" distR="0" wp14:anchorId="19435CCC" wp14:editId="6F0F041A">
                  <wp:extent cx="238125" cy="323850"/>
                  <wp:effectExtent l="0" t="0" r="0" b="0"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0B7AC9CA" w14:textId="77777777" w:rsidR="00C870E7" w:rsidRPr="00C870E7" w:rsidRDefault="00C870E7" w:rsidP="00C870E7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>Orange</w:t>
            </w:r>
          </w:p>
          <w:p w14:paraId="009C025C" w14:textId="56260D7F" w:rsidR="00B7350B" w:rsidRPr="00C870E7" w:rsidRDefault="00733BF1" w:rsidP="00C870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84BC49E" wp14:editId="3599F9C0">
                  <wp:extent cx="228600" cy="323850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32AD5" w14:textId="77777777" w:rsidR="00B7350B" w:rsidRPr="00F56AA3" w:rsidRDefault="00B7350B" w:rsidP="00F56AA3">
            <w:pPr>
              <w:ind w:left="180"/>
              <w:rPr>
                <w:b/>
              </w:rPr>
            </w:pPr>
          </w:p>
        </w:tc>
      </w:tr>
      <w:tr w:rsidR="008509DB" w:rsidRPr="00F56AA3" w14:paraId="4FBCCD85" w14:textId="77777777" w:rsidTr="00390864">
        <w:trPr>
          <w:trHeight w:val="41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8AE" w14:textId="77777777" w:rsidR="00C870E7" w:rsidRPr="00F56AA3" w:rsidRDefault="00C870E7" w:rsidP="00F56AA3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1967" w14:textId="77777777" w:rsidR="008509DB" w:rsidRDefault="00C870E7" w:rsidP="00F56AA3">
            <w:pPr>
              <w:ind w:left="180"/>
              <w:rPr>
                <w:b/>
                <w:sz w:val="32"/>
                <w:szCs w:val="32"/>
              </w:rPr>
            </w:pPr>
            <w:r w:rsidRPr="00F56AA3">
              <w:rPr>
                <w:b/>
                <w:sz w:val="32"/>
                <w:szCs w:val="32"/>
              </w:rPr>
              <w:t>LFT</w:t>
            </w:r>
          </w:p>
          <w:p w14:paraId="2055551E" w14:textId="77777777" w:rsidR="00C870E7" w:rsidRPr="00F56AA3" w:rsidRDefault="008509DB" w:rsidP="00F56AA3">
            <w:pPr>
              <w:ind w:left="180"/>
              <w:rPr>
                <w:b/>
                <w:sz w:val="32"/>
                <w:szCs w:val="32"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>(LAB11278)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B6E" w14:textId="6A24604C" w:rsidR="00C870E7" w:rsidRPr="00C870E7" w:rsidRDefault="00C870E7" w:rsidP="00C870E7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 xml:space="preserve">Brown </w:t>
            </w:r>
            <w:r w:rsidR="00733BF1">
              <w:rPr>
                <w:noProof/>
                <w:sz w:val="22"/>
                <w:szCs w:val="22"/>
              </w:rPr>
              <w:drawing>
                <wp:inline distT="0" distB="0" distL="0" distR="0" wp14:anchorId="1DC2B851" wp14:editId="1535375F">
                  <wp:extent cx="238125" cy="323850"/>
                  <wp:effectExtent l="0" t="0" r="0" b="0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4F21D208" w14:textId="77777777" w:rsidR="00C870E7" w:rsidRPr="00C870E7" w:rsidRDefault="00C870E7" w:rsidP="00C870E7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>Orange</w:t>
            </w:r>
          </w:p>
          <w:p w14:paraId="5F836A26" w14:textId="3D9A2C76" w:rsidR="00C870E7" w:rsidRPr="00C870E7" w:rsidRDefault="00733BF1" w:rsidP="00C870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225C9E0" wp14:editId="42280ADA">
                  <wp:extent cx="228600" cy="323850"/>
                  <wp:effectExtent l="0" t="0" r="0" b="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C2D90" w14:textId="77777777" w:rsidR="00C870E7" w:rsidRPr="00F56AA3" w:rsidRDefault="00C870E7" w:rsidP="00F56AA3">
            <w:pPr>
              <w:ind w:left="180"/>
              <w:rPr>
                <w:b/>
              </w:rPr>
            </w:pPr>
          </w:p>
        </w:tc>
      </w:tr>
      <w:tr w:rsidR="008509DB" w:rsidRPr="00F56AA3" w14:paraId="69ED74F3" w14:textId="77777777" w:rsidTr="00390864">
        <w:trPr>
          <w:trHeight w:val="41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9DA" w14:textId="77777777" w:rsidR="00C870E7" w:rsidRPr="00F56AA3" w:rsidRDefault="00C870E7" w:rsidP="00F56AA3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DE34" w14:textId="77777777" w:rsidR="008509DB" w:rsidRDefault="00C870E7" w:rsidP="008509DB">
            <w:pPr>
              <w:ind w:left="180"/>
              <w:rPr>
                <w:b/>
                <w:sz w:val="32"/>
                <w:szCs w:val="32"/>
              </w:rPr>
            </w:pPr>
            <w:r w:rsidRPr="00F56AA3">
              <w:rPr>
                <w:b/>
                <w:sz w:val="32"/>
                <w:szCs w:val="32"/>
              </w:rPr>
              <w:t>B</w:t>
            </w:r>
            <w:r w:rsidR="0076746E">
              <w:rPr>
                <w:b/>
                <w:sz w:val="32"/>
                <w:szCs w:val="32"/>
              </w:rPr>
              <w:t>one</w:t>
            </w:r>
          </w:p>
          <w:p w14:paraId="71EF3898" w14:textId="77777777" w:rsidR="00C870E7" w:rsidRPr="00F56AA3" w:rsidRDefault="008509DB" w:rsidP="008509DB">
            <w:pPr>
              <w:ind w:left="180"/>
              <w:rPr>
                <w:b/>
                <w:sz w:val="32"/>
                <w:szCs w:val="32"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>(LAB11268)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8E8" w14:textId="5E49A1A4" w:rsidR="00C870E7" w:rsidRPr="00C870E7" w:rsidRDefault="00C870E7" w:rsidP="00C870E7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 xml:space="preserve">Brown </w:t>
            </w:r>
            <w:r w:rsidR="00733BF1">
              <w:rPr>
                <w:noProof/>
                <w:sz w:val="22"/>
                <w:szCs w:val="22"/>
              </w:rPr>
              <w:drawing>
                <wp:inline distT="0" distB="0" distL="0" distR="0" wp14:anchorId="0EBE7709" wp14:editId="5D8B4021">
                  <wp:extent cx="238125" cy="323850"/>
                  <wp:effectExtent l="0" t="0" r="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1ED72F29" w14:textId="77777777" w:rsidR="00C870E7" w:rsidRPr="00C870E7" w:rsidRDefault="00C870E7" w:rsidP="00C870E7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>Orange</w:t>
            </w:r>
          </w:p>
          <w:p w14:paraId="4038F82F" w14:textId="49268B66" w:rsidR="00C870E7" w:rsidRPr="00C870E7" w:rsidRDefault="00733BF1" w:rsidP="00C870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BE953E2" wp14:editId="560A2070">
                  <wp:extent cx="228600" cy="323850"/>
                  <wp:effectExtent l="0" t="0" r="0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60292" w14:textId="77777777" w:rsidR="00C870E7" w:rsidRPr="00F56AA3" w:rsidRDefault="00C870E7" w:rsidP="00F56AA3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8509DB" w:rsidRPr="00F56AA3" w14:paraId="609503CD" w14:textId="77777777" w:rsidTr="00390864">
        <w:trPr>
          <w:trHeight w:val="41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8D48" w14:textId="77777777" w:rsidR="00C870E7" w:rsidRPr="00F56AA3" w:rsidRDefault="00C870E7" w:rsidP="00F56AA3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D86C" w14:textId="77777777" w:rsidR="008509DB" w:rsidRDefault="0076746E" w:rsidP="00F56AA3">
            <w:pPr>
              <w:ind w:left="18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Lipids</w:t>
            </w:r>
          </w:p>
          <w:p w14:paraId="4FDF9C32" w14:textId="77777777" w:rsidR="00C870E7" w:rsidRPr="00F56AA3" w:rsidRDefault="008509DB" w:rsidP="00F56AA3">
            <w:pPr>
              <w:ind w:left="180"/>
              <w:rPr>
                <w:b/>
                <w:sz w:val="32"/>
                <w:szCs w:val="32"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>(LAB11290)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8C2" w14:textId="7E4443FD" w:rsidR="00C870E7" w:rsidRPr="00C870E7" w:rsidRDefault="00C870E7" w:rsidP="00C870E7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 xml:space="preserve">Brown </w:t>
            </w:r>
            <w:r w:rsidR="00733BF1">
              <w:rPr>
                <w:noProof/>
                <w:sz w:val="22"/>
                <w:szCs w:val="22"/>
              </w:rPr>
              <w:drawing>
                <wp:inline distT="0" distB="0" distL="0" distR="0" wp14:anchorId="0143E71D" wp14:editId="556D1D4E">
                  <wp:extent cx="238125" cy="3238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2A5AA837" w14:textId="77777777" w:rsidR="00C870E7" w:rsidRPr="00C870E7" w:rsidRDefault="00C870E7" w:rsidP="00C870E7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>Orange</w:t>
            </w:r>
          </w:p>
          <w:p w14:paraId="72F4025F" w14:textId="42785557" w:rsidR="00C870E7" w:rsidRPr="00C870E7" w:rsidRDefault="00733BF1" w:rsidP="00C870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505E721" wp14:editId="21D076DF">
                  <wp:extent cx="228600" cy="32385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BDFCA" w14:textId="77777777" w:rsidR="00C870E7" w:rsidRPr="00F56AA3" w:rsidRDefault="00C870E7" w:rsidP="00F56AA3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8509DB" w:rsidRPr="00F56AA3" w14:paraId="5CF363AB" w14:textId="77777777" w:rsidTr="00390864">
        <w:trPr>
          <w:trHeight w:val="6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AE2" w14:textId="77777777" w:rsidR="0076746E" w:rsidRPr="00F56AA3" w:rsidRDefault="0076746E" w:rsidP="0076746E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9106" w14:textId="77777777" w:rsidR="008509DB" w:rsidRDefault="00047DED" w:rsidP="0076746E">
            <w:pPr>
              <w:ind w:left="18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Thyroid</w:t>
            </w:r>
          </w:p>
          <w:p w14:paraId="61C73C63" w14:textId="77777777" w:rsidR="0076746E" w:rsidRPr="00F56AA3" w:rsidRDefault="008509DB" w:rsidP="0076746E">
            <w:pPr>
              <w:ind w:left="180"/>
              <w:rPr>
                <w:b/>
                <w:sz w:val="32"/>
                <w:szCs w:val="32"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>(LAB11148)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E6C" w14:textId="799BBB8B" w:rsidR="0076746E" w:rsidRPr="00C870E7" w:rsidRDefault="0076746E" w:rsidP="0076746E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 xml:space="preserve">Brown </w:t>
            </w:r>
            <w:r w:rsidR="00733BF1">
              <w:rPr>
                <w:noProof/>
                <w:sz w:val="22"/>
                <w:szCs w:val="22"/>
              </w:rPr>
              <w:drawing>
                <wp:inline distT="0" distB="0" distL="0" distR="0" wp14:anchorId="6E809B2D" wp14:editId="42892154">
                  <wp:extent cx="238125" cy="323850"/>
                  <wp:effectExtent l="0" t="0" r="0" b="0"/>
                  <wp:docPr id="7738883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361E63C3" w14:textId="77777777" w:rsidR="0076746E" w:rsidRPr="00C870E7" w:rsidRDefault="0076746E" w:rsidP="0076746E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>Orange</w:t>
            </w:r>
          </w:p>
          <w:p w14:paraId="46E5F11A" w14:textId="666CF506" w:rsidR="0076746E" w:rsidRPr="00C870E7" w:rsidRDefault="00733BF1" w:rsidP="007674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6CE0FE9" wp14:editId="5A2E6FF0">
                  <wp:extent cx="228600" cy="323850"/>
                  <wp:effectExtent l="0" t="0" r="0" b="0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F544C" w14:textId="77777777" w:rsidR="0076746E" w:rsidRPr="00F56AA3" w:rsidRDefault="0076746E" w:rsidP="0076746E">
            <w:pPr>
              <w:tabs>
                <w:tab w:val="left" w:pos="1620"/>
              </w:tabs>
              <w:rPr>
                <w:b/>
              </w:rPr>
            </w:pPr>
          </w:p>
          <w:p w14:paraId="2A31F05B" w14:textId="77777777" w:rsidR="0076746E" w:rsidRPr="00F56AA3" w:rsidRDefault="0076746E" w:rsidP="0076746E">
            <w:pPr>
              <w:tabs>
                <w:tab w:val="left" w:pos="1620"/>
              </w:tabs>
              <w:ind w:left="242"/>
            </w:pPr>
            <w:r>
              <w:rPr>
                <w:b/>
              </w:rPr>
              <w:t>Clinical D</w:t>
            </w:r>
            <w:r w:rsidRPr="00F56AA3">
              <w:rPr>
                <w:b/>
              </w:rPr>
              <w:t>etails</w:t>
            </w:r>
            <w:r>
              <w:rPr>
                <w:b/>
              </w:rPr>
              <w:t>:</w:t>
            </w:r>
          </w:p>
          <w:p w14:paraId="58DE9991" w14:textId="77777777" w:rsidR="0076746E" w:rsidRPr="00F56AA3" w:rsidRDefault="0076746E" w:rsidP="0076746E">
            <w:pPr>
              <w:ind w:left="180"/>
              <w:rPr>
                <w:b/>
              </w:rPr>
            </w:pPr>
          </w:p>
          <w:p w14:paraId="6EB62697" w14:textId="77777777" w:rsidR="0076746E" w:rsidRPr="00F56AA3" w:rsidRDefault="0076746E" w:rsidP="0076746E">
            <w:pPr>
              <w:ind w:left="180"/>
              <w:rPr>
                <w:b/>
              </w:rPr>
            </w:pPr>
          </w:p>
        </w:tc>
      </w:tr>
      <w:tr w:rsidR="008509DB" w:rsidRPr="00F56AA3" w14:paraId="0298075D" w14:textId="77777777" w:rsidTr="00390864">
        <w:trPr>
          <w:trHeight w:val="41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7DC" w14:textId="77777777" w:rsidR="0076746E" w:rsidRPr="00F56AA3" w:rsidRDefault="0076746E" w:rsidP="0076746E">
            <w:pPr>
              <w:ind w:left="180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D324" w14:textId="77777777" w:rsidR="008509DB" w:rsidRDefault="0076746E" w:rsidP="0076746E">
            <w:pPr>
              <w:ind w:left="18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B12/Folate</w:t>
            </w:r>
          </w:p>
          <w:p w14:paraId="0C05E9F8" w14:textId="77777777" w:rsidR="0076746E" w:rsidRPr="00F56AA3" w:rsidRDefault="008509DB" w:rsidP="0076746E">
            <w:pPr>
              <w:ind w:left="180"/>
              <w:rPr>
                <w:b/>
                <w:sz w:val="32"/>
                <w:szCs w:val="32"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>(LAB11277 / LAB11129)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172" w14:textId="29361EDD" w:rsidR="0076746E" w:rsidRPr="00C870E7" w:rsidRDefault="0076746E" w:rsidP="0076746E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 xml:space="preserve">Brown </w:t>
            </w:r>
            <w:r w:rsidR="00733BF1">
              <w:rPr>
                <w:noProof/>
                <w:sz w:val="22"/>
                <w:szCs w:val="22"/>
              </w:rPr>
              <w:drawing>
                <wp:inline distT="0" distB="0" distL="0" distR="0" wp14:anchorId="3A4537EF" wp14:editId="77A6EF12">
                  <wp:extent cx="238125" cy="323850"/>
                  <wp:effectExtent l="0" t="0" r="0" b="0"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</w:tcPr>
          <w:p w14:paraId="078BCEA8" w14:textId="77777777" w:rsidR="0076746E" w:rsidRPr="00C870E7" w:rsidRDefault="0076746E" w:rsidP="0076746E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>Orange</w:t>
            </w:r>
          </w:p>
          <w:p w14:paraId="1983A726" w14:textId="796A8BBE" w:rsidR="0076746E" w:rsidRPr="00C870E7" w:rsidRDefault="00733BF1" w:rsidP="007674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C7FA0F2" wp14:editId="41B5D486">
                  <wp:extent cx="228600" cy="323850"/>
                  <wp:effectExtent l="0" t="0" r="0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02568" w14:textId="77777777" w:rsidR="0076746E" w:rsidRPr="00F56AA3" w:rsidRDefault="0076746E" w:rsidP="0076746E">
            <w:pPr>
              <w:ind w:left="180"/>
              <w:rPr>
                <w:b/>
              </w:rPr>
            </w:pPr>
          </w:p>
        </w:tc>
      </w:tr>
      <w:tr w:rsidR="008509DB" w:rsidRPr="00F56AA3" w14:paraId="3F3065E0" w14:textId="77777777" w:rsidTr="001D4956">
        <w:trPr>
          <w:trHeight w:val="7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293" w14:textId="77777777" w:rsidR="00242CEB" w:rsidRPr="00F56AA3" w:rsidRDefault="00242CEB" w:rsidP="00F56AA3">
            <w:pPr>
              <w:ind w:left="180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630" w14:textId="77777777" w:rsidR="00242CEB" w:rsidRPr="004905B1" w:rsidRDefault="00242CEB" w:rsidP="00F56AA3">
            <w:pPr>
              <w:autoSpaceDE w:val="0"/>
              <w:autoSpaceDN w:val="0"/>
              <w:adjustRightInd w:val="0"/>
              <w:ind w:left="1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HBA1c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68A" w14:textId="77777777" w:rsidR="00242CEB" w:rsidRDefault="00242CEB" w:rsidP="00242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</w:t>
            </w:r>
          </w:p>
          <w:p w14:paraId="0B581394" w14:textId="2D59AE2C" w:rsidR="00242CEB" w:rsidRPr="00C870E7" w:rsidRDefault="00733BF1" w:rsidP="00242C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4E2494" wp14:editId="7518565B">
                  <wp:extent cx="219075" cy="304800"/>
                  <wp:effectExtent l="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3C744" w14:textId="77777777" w:rsidR="00242CEB" w:rsidRPr="00F56AA3" w:rsidRDefault="00242CEB" w:rsidP="00F56AA3">
            <w:pPr>
              <w:ind w:left="180"/>
              <w:rPr>
                <w:b/>
              </w:rPr>
            </w:pPr>
          </w:p>
        </w:tc>
      </w:tr>
      <w:tr w:rsidR="008509DB" w:rsidRPr="00F56AA3" w14:paraId="6726581E" w14:textId="77777777" w:rsidTr="001D4956">
        <w:trPr>
          <w:trHeight w:val="41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AFA" w14:textId="77777777" w:rsidR="00B7350B" w:rsidRPr="00F56AA3" w:rsidRDefault="00B7350B" w:rsidP="00F56AA3">
            <w:pPr>
              <w:ind w:left="180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22E" w14:textId="77777777" w:rsidR="00B7350B" w:rsidRDefault="00B7350B" w:rsidP="00F56AA3">
            <w:pPr>
              <w:ind w:left="180"/>
              <w:rPr>
                <w:b/>
                <w:sz w:val="32"/>
                <w:szCs w:val="32"/>
              </w:rPr>
            </w:pPr>
            <w:r w:rsidRPr="00F56AA3">
              <w:rPr>
                <w:b/>
                <w:sz w:val="32"/>
                <w:szCs w:val="32"/>
              </w:rPr>
              <w:t>Glucose</w:t>
            </w:r>
          </w:p>
          <w:p w14:paraId="2980CB85" w14:textId="77777777" w:rsidR="008509DB" w:rsidRPr="00F56AA3" w:rsidRDefault="008509DB" w:rsidP="00F56AA3">
            <w:pPr>
              <w:ind w:left="180"/>
              <w:rPr>
                <w:b/>
                <w:sz w:val="32"/>
                <w:szCs w:val="32"/>
              </w:rPr>
            </w:pPr>
            <w:r w:rsidRPr="008509DB">
              <w:rPr>
                <w:b/>
                <w:color w:val="FF0000"/>
                <w:sz w:val="20"/>
                <w:szCs w:val="20"/>
              </w:rPr>
              <w:t>(LAB111</w:t>
            </w:r>
            <w:r>
              <w:rPr>
                <w:b/>
                <w:color w:val="FF0000"/>
                <w:sz w:val="20"/>
                <w:szCs w:val="20"/>
              </w:rPr>
              <w:t>32</w:t>
            </w:r>
            <w:r w:rsidRPr="008509DB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89E" w14:textId="77777777" w:rsidR="002A6260" w:rsidRDefault="00C870E7" w:rsidP="002A6260">
            <w:pPr>
              <w:jc w:val="center"/>
              <w:rPr>
                <w:sz w:val="22"/>
                <w:szCs w:val="22"/>
              </w:rPr>
            </w:pPr>
            <w:r w:rsidRPr="00C870E7">
              <w:rPr>
                <w:sz w:val="22"/>
                <w:szCs w:val="22"/>
              </w:rPr>
              <w:t>Yellow</w:t>
            </w:r>
          </w:p>
          <w:p w14:paraId="727C344A" w14:textId="3DA1E744" w:rsidR="00B7350B" w:rsidRPr="002A6260" w:rsidRDefault="00733BF1" w:rsidP="002A626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BDE123D" wp14:editId="46639357">
                  <wp:extent cx="228600" cy="323850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EF47E" w14:textId="77777777" w:rsidR="00B7350B" w:rsidRPr="00F56AA3" w:rsidRDefault="00B7350B" w:rsidP="00F56AA3">
            <w:pPr>
              <w:ind w:left="180"/>
              <w:rPr>
                <w:b/>
              </w:rPr>
            </w:pPr>
          </w:p>
        </w:tc>
      </w:tr>
    </w:tbl>
    <w:p w14:paraId="450F68A4" w14:textId="77777777" w:rsidR="007A69FE" w:rsidRDefault="007A69FE" w:rsidP="0076746E">
      <w:pPr>
        <w:tabs>
          <w:tab w:val="left" w:pos="1195"/>
        </w:tabs>
        <w:rPr>
          <w:rFonts w:ascii="Times New Roman" w:hAnsi="Times New Roman" w:cs="Times New Roman"/>
        </w:rPr>
      </w:pPr>
    </w:p>
    <w:p w14:paraId="35376D64" w14:textId="2C2E44F4" w:rsidR="00047DED" w:rsidRPr="00C36412" w:rsidRDefault="00242CEB" w:rsidP="0076746E">
      <w:pPr>
        <w:tabs>
          <w:tab w:val="left" w:pos="1195"/>
        </w:tabs>
        <w:rPr>
          <w:sz w:val="16"/>
          <w:szCs w:val="16"/>
        </w:rPr>
      </w:pPr>
      <w:r w:rsidRPr="00C36412">
        <w:rPr>
          <w:sz w:val="16"/>
          <w:szCs w:val="16"/>
        </w:rPr>
        <w:t>Providing a full bottle is provided, only a single brown/orange bottle is required for all the test printed on this form with this sample type. Additional tests may require extra bottles.</w:t>
      </w:r>
    </w:p>
    <w:p w14:paraId="7F171FCE" w14:textId="77777777" w:rsidR="00C36412" w:rsidRDefault="00C36412" w:rsidP="00C36412">
      <w:pPr>
        <w:tabs>
          <w:tab w:val="left" w:pos="1195"/>
        </w:tabs>
        <w:rPr>
          <w:sz w:val="16"/>
          <w:szCs w:val="16"/>
        </w:rPr>
      </w:pPr>
    </w:p>
    <w:p w14:paraId="1BDDA2B6" w14:textId="590FB8A2" w:rsidR="002A6260" w:rsidRPr="00C36412" w:rsidRDefault="00047DED" w:rsidP="00982588">
      <w:pPr>
        <w:tabs>
          <w:tab w:val="left" w:pos="1195"/>
        </w:tabs>
        <w:jc w:val="center"/>
        <w:rPr>
          <w:sz w:val="16"/>
          <w:szCs w:val="16"/>
        </w:rPr>
      </w:pPr>
      <w:r w:rsidRPr="00C36412">
        <w:rPr>
          <w:sz w:val="16"/>
          <w:szCs w:val="16"/>
        </w:rPr>
        <w:t xml:space="preserve">For clinic advice, </w:t>
      </w:r>
      <w:r w:rsidR="002A6260" w:rsidRPr="00C36412">
        <w:rPr>
          <w:sz w:val="16"/>
          <w:szCs w:val="16"/>
        </w:rPr>
        <w:t>the duty Biochemist can be contacted via email.</w:t>
      </w:r>
    </w:p>
    <w:p w14:paraId="20B7DF22" w14:textId="774B2001" w:rsidR="002A6260" w:rsidRPr="00C36412" w:rsidRDefault="002A6260" w:rsidP="00982588">
      <w:pPr>
        <w:tabs>
          <w:tab w:val="left" w:pos="1195"/>
        </w:tabs>
        <w:jc w:val="center"/>
        <w:rPr>
          <w:sz w:val="16"/>
          <w:szCs w:val="16"/>
        </w:rPr>
      </w:pPr>
      <w:r w:rsidRPr="00C36412">
        <w:rPr>
          <w:sz w:val="16"/>
          <w:szCs w:val="16"/>
        </w:rPr>
        <w:t>Adult Biochemist</w:t>
      </w:r>
      <w:r w:rsidR="00E82BFF" w:rsidRPr="00C36412">
        <w:rPr>
          <w:sz w:val="16"/>
          <w:szCs w:val="16"/>
        </w:rPr>
        <w:t xml:space="preserve">: </w:t>
      </w:r>
      <w:r w:rsidR="009E339B" w:rsidRPr="00C36412">
        <w:rPr>
          <w:sz w:val="16"/>
          <w:szCs w:val="16"/>
        </w:rPr>
        <w:t>(0900h – 1700h)</w:t>
      </w:r>
      <w:r w:rsidRPr="00C36412">
        <w:rPr>
          <w:sz w:val="16"/>
          <w:szCs w:val="16"/>
        </w:rPr>
        <w:t xml:space="preserve">  </w:t>
      </w:r>
      <w:hyperlink r:id="rId11" w:history="1">
        <w:r w:rsidRPr="00C36412">
          <w:rPr>
            <w:sz w:val="16"/>
            <w:szCs w:val="16"/>
          </w:rPr>
          <w:t>Duty.Biochemist@mft.nhs.uk</w:t>
        </w:r>
      </w:hyperlink>
      <w:r w:rsidR="0054339C" w:rsidRPr="00C36412">
        <w:rPr>
          <w:sz w:val="16"/>
          <w:szCs w:val="16"/>
        </w:rPr>
        <w:t xml:space="preserve"> 0161 701 8891</w:t>
      </w:r>
    </w:p>
    <w:p w14:paraId="48F7EBF9" w14:textId="1817BEC7" w:rsidR="00047DED" w:rsidRPr="00C36412" w:rsidRDefault="002A6260" w:rsidP="00982588">
      <w:pPr>
        <w:tabs>
          <w:tab w:val="left" w:pos="1195"/>
        </w:tabs>
        <w:jc w:val="center"/>
        <w:rPr>
          <w:sz w:val="16"/>
          <w:szCs w:val="16"/>
        </w:rPr>
      </w:pPr>
      <w:r w:rsidRPr="00C36412">
        <w:rPr>
          <w:sz w:val="16"/>
          <w:szCs w:val="16"/>
        </w:rPr>
        <w:t xml:space="preserve">Paediatric </w:t>
      </w:r>
      <w:r w:rsidR="009E339B" w:rsidRPr="00C36412">
        <w:rPr>
          <w:sz w:val="16"/>
          <w:szCs w:val="16"/>
        </w:rPr>
        <w:t>Biochemist</w:t>
      </w:r>
      <w:r w:rsidR="00E82BFF" w:rsidRPr="00C36412">
        <w:rPr>
          <w:sz w:val="16"/>
          <w:szCs w:val="16"/>
        </w:rPr>
        <w:t>:</w:t>
      </w:r>
      <w:r w:rsidR="009E339B" w:rsidRPr="00C36412">
        <w:rPr>
          <w:sz w:val="16"/>
          <w:szCs w:val="16"/>
        </w:rPr>
        <w:t xml:space="preserve"> (0900h – 1700h) -</w:t>
      </w:r>
      <w:r w:rsidRPr="00C36412">
        <w:rPr>
          <w:sz w:val="16"/>
          <w:szCs w:val="16"/>
        </w:rPr>
        <w:t xml:space="preserve"> </w:t>
      </w:r>
      <w:hyperlink r:id="rId12" w:history="1">
        <w:r w:rsidR="009E339B" w:rsidRPr="00C36412">
          <w:rPr>
            <w:sz w:val="16"/>
            <w:szCs w:val="16"/>
          </w:rPr>
          <w:t>Duty.Paedbiochemist@mft.nhs.uk</w:t>
        </w:r>
      </w:hyperlink>
      <w:r w:rsidR="001369A3" w:rsidRPr="00C36412">
        <w:rPr>
          <w:sz w:val="16"/>
          <w:szCs w:val="16"/>
        </w:rPr>
        <w:t xml:space="preserve"> 0161 701 2255</w:t>
      </w:r>
    </w:p>
    <w:p w14:paraId="28D2775B" w14:textId="4B2AFA44" w:rsidR="00760FFD" w:rsidRPr="00C36412" w:rsidRDefault="0012046B" w:rsidP="00982588">
      <w:pPr>
        <w:tabs>
          <w:tab w:val="left" w:pos="1195"/>
        </w:tabs>
        <w:jc w:val="center"/>
        <w:rPr>
          <w:sz w:val="16"/>
          <w:szCs w:val="16"/>
        </w:rPr>
      </w:pPr>
      <w:r w:rsidRPr="00C36412">
        <w:rPr>
          <w:sz w:val="16"/>
          <w:szCs w:val="16"/>
        </w:rPr>
        <w:t>Wythenshawe &amp; Trafford</w:t>
      </w:r>
      <w:r w:rsidR="00E82BFF" w:rsidRPr="00C36412">
        <w:rPr>
          <w:sz w:val="16"/>
          <w:szCs w:val="16"/>
        </w:rPr>
        <w:t>:</w:t>
      </w:r>
      <w:r w:rsidRPr="00C36412">
        <w:rPr>
          <w:sz w:val="16"/>
          <w:szCs w:val="16"/>
        </w:rPr>
        <w:t xml:space="preserve"> </w:t>
      </w:r>
      <w:r w:rsidR="009E339B" w:rsidRPr="00C36412">
        <w:rPr>
          <w:sz w:val="16"/>
          <w:szCs w:val="16"/>
        </w:rPr>
        <w:t xml:space="preserve">(0900h – 1700h) </w:t>
      </w:r>
      <w:hyperlink r:id="rId13" w:history="1">
        <w:r w:rsidR="00F64665" w:rsidRPr="00C36412">
          <w:rPr>
            <w:sz w:val="16"/>
            <w:szCs w:val="16"/>
          </w:rPr>
          <w:t>dutybiochemist.wyth@mft.nhs.uk</w:t>
        </w:r>
      </w:hyperlink>
      <w:r w:rsidR="00F64665" w:rsidRPr="00C36412">
        <w:rPr>
          <w:sz w:val="16"/>
          <w:szCs w:val="16"/>
        </w:rPr>
        <w:t xml:space="preserve"> 0161 291 2136</w:t>
      </w:r>
    </w:p>
    <w:p w14:paraId="57E716FE" w14:textId="753060A2" w:rsidR="00700AE9" w:rsidRPr="00C36412" w:rsidRDefault="00700AE9" w:rsidP="00982588">
      <w:pPr>
        <w:tabs>
          <w:tab w:val="left" w:pos="1195"/>
        </w:tabs>
        <w:jc w:val="center"/>
        <w:rPr>
          <w:sz w:val="16"/>
          <w:szCs w:val="16"/>
        </w:rPr>
      </w:pPr>
      <w:r w:rsidRPr="00C36412">
        <w:rPr>
          <w:sz w:val="16"/>
          <w:szCs w:val="16"/>
        </w:rPr>
        <w:t xml:space="preserve">Out of hours contact </w:t>
      </w:r>
      <w:r w:rsidR="00E82BFF" w:rsidRPr="00C36412">
        <w:rPr>
          <w:sz w:val="16"/>
          <w:szCs w:val="16"/>
        </w:rPr>
        <w:t xml:space="preserve">on call </w:t>
      </w:r>
      <w:r w:rsidRPr="00C36412">
        <w:rPr>
          <w:sz w:val="16"/>
          <w:szCs w:val="16"/>
        </w:rPr>
        <w:t xml:space="preserve">consultant </w:t>
      </w:r>
      <w:r w:rsidR="00984F37" w:rsidRPr="00C36412">
        <w:rPr>
          <w:sz w:val="16"/>
          <w:szCs w:val="16"/>
        </w:rPr>
        <w:t>Biochemist via switchboard</w:t>
      </w:r>
    </w:p>
    <w:sectPr w:rsidR="00700AE9" w:rsidRPr="00C36412" w:rsidSect="007A69FE">
      <w:headerReference w:type="default" r:id="rId14"/>
      <w:footerReference w:type="even" r:id="rId15"/>
      <w:footerReference w:type="default" r:id="rId16"/>
      <w:pgSz w:w="11906" w:h="16838"/>
      <w:pgMar w:top="1529" w:right="1134" w:bottom="709" w:left="1134" w:header="357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BDB4" w14:textId="77777777" w:rsidR="005353E5" w:rsidRDefault="005353E5">
      <w:r>
        <w:separator/>
      </w:r>
    </w:p>
  </w:endnote>
  <w:endnote w:type="continuationSeparator" w:id="0">
    <w:p w14:paraId="48276C75" w14:textId="77777777" w:rsidR="005353E5" w:rsidRDefault="0053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4B10" w14:textId="77777777" w:rsidR="00EB24A3" w:rsidRDefault="00EB24A3" w:rsidP="00A14E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C6867" w14:textId="77777777" w:rsidR="00EB24A3" w:rsidRDefault="00EB24A3" w:rsidP="000B3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6F78" w14:textId="77777777" w:rsidR="00EB24A3" w:rsidRPr="00732B22" w:rsidRDefault="00EB24A3" w:rsidP="002A44B2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ab/>
    </w:r>
    <w:r w:rsidR="00BC1A3C">
      <w:rPr>
        <w:b/>
        <w:sz w:val="32"/>
        <w:szCs w:val="32"/>
      </w:rPr>
      <w:t>For use if Epic is unavailable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B9BB" w14:textId="77777777" w:rsidR="005353E5" w:rsidRDefault="005353E5">
      <w:r>
        <w:separator/>
      </w:r>
    </w:p>
  </w:footnote>
  <w:footnote w:type="continuationSeparator" w:id="0">
    <w:p w14:paraId="703639C8" w14:textId="77777777" w:rsidR="005353E5" w:rsidRDefault="0053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AD1B" w14:textId="7731C0D0" w:rsidR="00EB24A3" w:rsidRDefault="00733B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CE3A8D" wp14:editId="64BE64E6">
          <wp:simplePos x="0" y="0"/>
          <wp:positionH relativeFrom="column">
            <wp:posOffset>4565015</wp:posOffset>
          </wp:positionH>
          <wp:positionV relativeFrom="paragraph">
            <wp:posOffset>-2540</wp:posOffset>
          </wp:positionV>
          <wp:extent cx="1979295" cy="614045"/>
          <wp:effectExtent l="0" t="0" r="0" b="0"/>
          <wp:wrapNone/>
          <wp:docPr id="9" name="Picture 1" descr="/Users/karlfirth/Desktop/mf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arlfirth/Desktop/mft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A8E86B" wp14:editId="7F68A10A">
              <wp:simplePos x="0" y="0"/>
              <wp:positionH relativeFrom="column">
                <wp:posOffset>-437515</wp:posOffset>
              </wp:positionH>
              <wp:positionV relativeFrom="paragraph">
                <wp:posOffset>350520</wp:posOffset>
              </wp:positionV>
              <wp:extent cx="3095625" cy="337820"/>
              <wp:effectExtent l="0" t="0" r="3175" b="0"/>
              <wp:wrapNone/>
              <wp:docPr id="6005206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46F37" w14:textId="77777777" w:rsidR="00EB24A3" w:rsidRPr="00417DE0" w:rsidRDefault="00EB24A3" w:rsidP="000B319F">
                          <w:pPr>
                            <w:rPr>
                              <w:b/>
                              <w:color w:val="107ABC"/>
                            </w:rPr>
                          </w:pPr>
                          <w:r w:rsidRPr="00417DE0">
                            <w:rPr>
                              <w:b/>
                              <w:color w:val="107ABC"/>
                            </w:rPr>
                            <w:t>Di</w:t>
                          </w:r>
                          <w:r w:rsidR="00743353">
                            <w:rPr>
                              <w:b/>
                              <w:color w:val="107ABC"/>
                            </w:rPr>
                            <w:t>vision</w:t>
                          </w:r>
                          <w:r w:rsidRPr="00417DE0">
                            <w:rPr>
                              <w:b/>
                              <w:color w:val="107ABC"/>
                            </w:rPr>
                            <w:t xml:space="preserve"> of Laboratory Medicine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8E8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34.45pt;margin-top:27.6pt;width:243.75pt;height:2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" stroked="f">
              <v:textbox>
                <w:txbxContent>
                  <w:p w14:paraId="00A46F37" w14:textId="77777777" w:rsidR="00EB24A3" w:rsidRPr="00417DE0" w:rsidRDefault="00EB24A3" w:rsidP="000B319F">
                    <w:pPr>
                      <w:rPr>
                        <w:b/>
                        <w:color w:val="107ABC"/>
                      </w:rPr>
                    </w:pPr>
                    <w:r w:rsidRPr="00417DE0">
                      <w:rPr>
                        <w:b/>
                        <w:color w:val="107ABC"/>
                      </w:rPr>
                      <w:t>Di</w:t>
                    </w:r>
                    <w:r w:rsidR="00743353">
                      <w:rPr>
                        <w:b/>
                        <w:color w:val="107ABC"/>
                      </w:rPr>
                      <w:t>vision</w:t>
                    </w:r>
                    <w:r w:rsidRPr="00417DE0">
                      <w:rPr>
                        <w:b/>
                        <w:color w:val="107ABC"/>
                      </w:rPr>
                      <w:t xml:space="preserve"> of Laboratory Medicine</w:t>
                    </w:r>
                  </w:p>
                </w:txbxContent>
              </v:textbox>
            </v:shape>
          </w:pict>
        </mc:Fallback>
      </mc:AlternateContent>
    </w:r>
    <w:r w:rsidR="00D67A1E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548"/>
    <w:multiLevelType w:val="hybridMultilevel"/>
    <w:tmpl w:val="42D2F2F0"/>
    <w:lvl w:ilvl="0" w:tplc="7F320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D6849"/>
    <w:multiLevelType w:val="hybridMultilevel"/>
    <w:tmpl w:val="2CA04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85BD6"/>
    <w:multiLevelType w:val="hybridMultilevel"/>
    <w:tmpl w:val="C3CCEA82"/>
    <w:lvl w:ilvl="0" w:tplc="146AA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6084">
    <w:abstractNumId w:val="2"/>
  </w:num>
  <w:num w:numId="2" w16cid:durableId="1731615766">
    <w:abstractNumId w:val="1"/>
  </w:num>
  <w:num w:numId="3" w16cid:durableId="10335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7"/>
    <w:rsid w:val="0000198C"/>
    <w:rsid w:val="0003225C"/>
    <w:rsid w:val="00047DED"/>
    <w:rsid w:val="00060480"/>
    <w:rsid w:val="0009137A"/>
    <w:rsid w:val="000958F7"/>
    <w:rsid w:val="000B319F"/>
    <w:rsid w:val="000D1397"/>
    <w:rsid w:val="000D795F"/>
    <w:rsid w:val="000E32B3"/>
    <w:rsid w:val="00101A8D"/>
    <w:rsid w:val="00103373"/>
    <w:rsid w:val="00103F39"/>
    <w:rsid w:val="001176B4"/>
    <w:rsid w:val="0012046B"/>
    <w:rsid w:val="001344E0"/>
    <w:rsid w:val="001369A3"/>
    <w:rsid w:val="00137C5E"/>
    <w:rsid w:val="001500AE"/>
    <w:rsid w:val="0016699B"/>
    <w:rsid w:val="001A4915"/>
    <w:rsid w:val="001B10EB"/>
    <w:rsid w:val="001C6D6A"/>
    <w:rsid w:val="001D4956"/>
    <w:rsid w:val="00242CEB"/>
    <w:rsid w:val="00243292"/>
    <w:rsid w:val="00272DB8"/>
    <w:rsid w:val="00275EDD"/>
    <w:rsid w:val="002A44B2"/>
    <w:rsid w:val="002A6260"/>
    <w:rsid w:val="002B2129"/>
    <w:rsid w:val="002D5C11"/>
    <w:rsid w:val="002F3632"/>
    <w:rsid w:val="002F420A"/>
    <w:rsid w:val="003056C1"/>
    <w:rsid w:val="00324218"/>
    <w:rsid w:val="00331606"/>
    <w:rsid w:val="003564F7"/>
    <w:rsid w:val="00356C48"/>
    <w:rsid w:val="00390864"/>
    <w:rsid w:val="003B5913"/>
    <w:rsid w:val="003D0CB5"/>
    <w:rsid w:val="003E1326"/>
    <w:rsid w:val="003F19DD"/>
    <w:rsid w:val="00407046"/>
    <w:rsid w:val="00417DE0"/>
    <w:rsid w:val="00420E21"/>
    <w:rsid w:val="00427981"/>
    <w:rsid w:val="004303E0"/>
    <w:rsid w:val="004635E5"/>
    <w:rsid w:val="0048260D"/>
    <w:rsid w:val="004905B1"/>
    <w:rsid w:val="00494626"/>
    <w:rsid w:val="004D192E"/>
    <w:rsid w:val="004D2E73"/>
    <w:rsid w:val="004D6F58"/>
    <w:rsid w:val="004E0E87"/>
    <w:rsid w:val="0051590F"/>
    <w:rsid w:val="005353E5"/>
    <w:rsid w:val="005371AB"/>
    <w:rsid w:val="0054339C"/>
    <w:rsid w:val="00575050"/>
    <w:rsid w:val="00581852"/>
    <w:rsid w:val="005C598D"/>
    <w:rsid w:val="006132E1"/>
    <w:rsid w:val="00617433"/>
    <w:rsid w:val="00680B1C"/>
    <w:rsid w:val="006915A3"/>
    <w:rsid w:val="00693DE4"/>
    <w:rsid w:val="006B21B4"/>
    <w:rsid w:val="006C5C5E"/>
    <w:rsid w:val="006E3717"/>
    <w:rsid w:val="006F504A"/>
    <w:rsid w:val="006F6013"/>
    <w:rsid w:val="00700AE9"/>
    <w:rsid w:val="0071682D"/>
    <w:rsid w:val="0072419C"/>
    <w:rsid w:val="00732B22"/>
    <w:rsid w:val="00733BF1"/>
    <w:rsid w:val="00743353"/>
    <w:rsid w:val="00752A98"/>
    <w:rsid w:val="00760FFD"/>
    <w:rsid w:val="0076746E"/>
    <w:rsid w:val="007978A3"/>
    <w:rsid w:val="007A4477"/>
    <w:rsid w:val="007A69FE"/>
    <w:rsid w:val="007B2CC6"/>
    <w:rsid w:val="007B7A72"/>
    <w:rsid w:val="007E030A"/>
    <w:rsid w:val="007F2FAE"/>
    <w:rsid w:val="008375F4"/>
    <w:rsid w:val="008509DB"/>
    <w:rsid w:val="00852C1C"/>
    <w:rsid w:val="00860AAA"/>
    <w:rsid w:val="00877FAB"/>
    <w:rsid w:val="0089590E"/>
    <w:rsid w:val="00896415"/>
    <w:rsid w:val="008A1C09"/>
    <w:rsid w:val="008C2414"/>
    <w:rsid w:val="008E524A"/>
    <w:rsid w:val="008F5D31"/>
    <w:rsid w:val="008F6142"/>
    <w:rsid w:val="0094065C"/>
    <w:rsid w:val="00941817"/>
    <w:rsid w:val="00982588"/>
    <w:rsid w:val="00984F37"/>
    <w:rsid w:val="00994493"/>
    <w:rsid w:val="009C1183"/>
    <w:rsid w:val="009E339B"/>
    <w:rsid w:val="00A14EE9"/>
    <w:rsid w:val="00A2573D"/>
    <w:rsid w:val="00A26A1C"/>
    <w:rsid w:val="00A30989"/>
    <w:rsid w:val="00A31A37"/>
    <w:rsid w:val="00A4747D"/>
    <w:rsid w:val="00A51AE0"/>
    <w:rsid w:val="00A8227A"/>
    <w:rsid w:val="00A84596"/>
    <w:rsid w:val="00AA440C"/>
    <w:rsid w:val="00AB040D"/>
    <w:rsid w:val="00AD2003"/>
    <w:rsid w:val="00B102E7"/>
    <w:rsid w:val="00B3346A"/>
    <w:rsid w:val="00B35E29"/>
    <w:rsid w:val="00B37E84"/>
    <w:rsid w:val="00B53818"/>
    <w:rsid w:val="00B7350B"/>
    <w:rsid w:val="00B8494A"/>
    <w:rsid w:val="00BC1A3C"/>
    <w:rsid w:val="00C36412"/>
    <w:rsid w:val="00C44169"/>
    <w:rsid w:val="00C73B1E"/>
    <w:rsid w:val="00C870E7"/>
    <w:rsid w:val="00C92DDD"/>
    <w:rsid w:val="00CA421B"/>
    <w:rsid w:val="00D1713A"/>
    <w:rsid w:val="00D20AA4"/>
    <w:rsid w:val="00D24A4E"/>
    <w:rsid w:val="00D37003"/>
    <w:rsid w:val="00D67A1E"/>
    <w:rsid w:val="00D920DB"/>
    <w:rsid w:val="00DA4044"/>
    <w:rsid w:val="00DD52C9"/>
    <w:rsid w:val="00E26B11"/>
    <w:rsid w:val="00E31657"/>
    <w:rsid w:val="00E66154"/>
    <w:rsid w:val="00E81BDC"/>
    <w:rsid w:val="00E82BFF"/>
    <w:rsid w:val="00EA077D"/>
    <w:rsid w:val="00EA2934"/>
    <w:rsid w:val="00EB24A3"/>
    <w:rsid w:val="00F05602"/>
    <w:rsid w:val="00F1674F"/>
    <w:rsid w:val="00F36370"/>
    <w:rsid w:val="00F3712B"/>
    <w:rsid w:val="00F56AA3"/>
    <w:rsid w:val="00F56E74"/>
    <w:rsid w:val="00F62AD5"/>
    <w:rsid w:val="00F64665"/>
    <w:rsid w:val="00F66FED"/>
    <w:rsid w:val="00F67A4A"/>
    <w:rsid w:val="00F9132C"/>
    <w:rsid w:val="00FB1600"/>
    <w:rsid w:val="00FB5319"/>
    <w:rsid w:val="00FE48C5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."/>
  <w:listSeparator w:val=","/>
  <w14:docId w14:val="3C4B14B7"/>
  <w15:chartTrackingRefBased/>
  <w15:docId w15:val="{317F4D96-9082-40FE-80C0-C1FB5EDE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0E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747D"/>
    <w:pPr>
      <w:keepNext/>
      <w:ind w:firstLine="360"/>
      <w:outlineLvl w:val="0"/>
    </w:pPr>
    <w:rPr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02E7"/>
    <w:pPr>
      <w:spacing w:before="240" w:after="60"/>
      <w:outlineLvl w:val="0"/>
    </w:pPr>
    <w:rPr>
      <w:b/>
      <w:kern w:val="28"/>
      <w:sz w:val="32"/>
      <w:lang w:val="en-US"/>
    </w:rPr>
  </w:style>
  <w:style w:type="paragraph" w:styleId="BodyText">
    <w:name w:val="Body Text"/>
    <w:basedOn w:val="Normal"/>
    <w:rsid w:val="00B102E7"/>
    <w:pPr>
      <w:spacing w:before="60" w:after="240"/>
    </w:pPr>
    <w:rPr>
      <w:color w:val="FF0000"/>
      <w:sz w:val="22"/>
      <w:lang w:val="en-US"/>
    </w:rPr>
  </w:style>
  <w:style w:type="table" w:styleId="TableGrid">
    <w:name w:val="Table Grid"/>
    <w:basedOn w:val="TableNormal"/>
    <w:rsid w:val="00B1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02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02E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60AA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B319F"/>
  </w:style>
  <w:style w:type="paragraph" w:styleId="ListParagraph">
    <w:name w:val="List Paragraph"/>
    <w:basedOn w:val="Normal"/>
    <w:uiPriority w:val="34"/>
    <w:qFormat/>
    <w:rsid w:val="00B35E2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A4747D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styleId="Hyperlink">
    <w:name w:val="Hyperlink"/>
    <w:rsid w:val="00A4747D"/>
    <w:rPr>
      <w:color w:val="0000FF"/>
      <w:u w:val="single"/>
    </w:rPr>
  </w:style>
  <w:style w:type="character" w:styleId="CommentReference">
    <w:name w:val="annotation reference"/>
    <w:rsid w:val="00DA40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044"/>
    <w:rPr>
      <w:sz w:val="20"/>
      <w:szCs w:val="20"/>
    </w:rPr>
  </w:style>
  <w:style w:type="character" w:customStyle="1" w:styleId="CommentTextChar">
    <w:name w:val="Comment Text Char"/>
    <w:link w:val="CommentText"/>
    <w:rsid w:val="00DA404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A4044"/>
    <w:rPr>
      <w:b/>
      <w:bCs/>
    </w:rPr>
  </w:style>
  <w:style w:type="character" w:customStyle="1" w:styleId="CommentSubjectChar">
    <w:name w:val="Comment Subject Char"/>
    <w:link w:val="CommentSubject"/>
    <w:rsid w:val="00DA4044"/>
    <w:rPr>
      <w:rFonts w:ascii="Arial" w:hAnsi="Arial" w:cs="Arial"/>
      <w:b/>
      <w:bCs/>
    </w:rPr>
  </w:style>
  <w:style w:type="character" w:styleId="UnresolvedMention">
    <w:name w:val="Unresolved Mention"/>
    <w:uiPriority w:val="99"/>
    <w:semiHidden/>
    <w:unhideWhenUsed/>
    <w:rsid w:val="00760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utybiochemist.wyth@mft.nhs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uty.Paedbiochemist@mft.nhs.u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uty.Biochemist@mft.nhs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The header should show the information corrected for the document being produced</vt:lpstr>
    </vt:vector>
  </TitlesOfParts>
  <Company>CMMC</Company>
  <LinksUpToDate>false</LinksUpToDate>
  <CharactersWithSpaces>1484</CharactersWithSpaces>
  <SharedDoc>false</SharedDoc>
  <HLinks>
    <vt:vector size="6" baseType="variant">
      <vt:variant>
        <vt:i4>6226035</vt:i4>
      </vt:variant>
      <vt:variant>
        <vt:i4>42</vt:i4>
      </vt:variant>
      <vt:variant>
        <vt:i4>0</vt:i4>
      </vt:variant>
      <vt:variant>
        <vt:i4>5</vt:i4>
      </vt:variant>
      <vt:variant>
        <vt:lpwstr>mailto:Duty.Biochemist@mft.nhs.uk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The header should show the information corrected for the document being produced</dc:title>
  <dc:subject/>
  <dc:creator>Any authorised employee</dc:creator>
  <cp:keywords/>
  <cp:lastModifiedBy>Miller Michelle (R0A) Manchester University NHS FT</cp:lastModifiedBy>
  <cp:revision>2</cp:revision>
  <cp:lastPrinted>2017-11-03T12:24:00Z</cp:lastPrinted>
  <dcterms:created xsi:type="dcterms:W3CDTF">2025-09-18T12:45:00Z</dcterms:created>
  <dcterms:modified xsi:type="dcterms:W3CDTF">2025-09-18T12:45:00Z</dcterms:modified>
</cp:coreProperties>
</file>