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32494C6" w14:textId="77777777" w:rsidR="009F767A" w:rsidRDefault="00596ECF">
      <w:pPr>
        <w:ind w:firstLine="36pt"/>
        <w:jc w:val="center"/>
      </w:pPr>
      <w:r>
        <w:rPr>
          <w:rStyle w:val="Strong"/>
          <w:u w:val="single"/>
        </w:rPr>
        <w:t>North West HCC Education Booking Form</w:t>
      </w:r>
    </w:p>
    <w:p w14:paraId="5F11193A" w14:textId="7966A588" w:rsidR="008763C0" w:rsidRDefault="00596E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</w:t>
      </w:r>
      <w:r w:rsidR="008763C0">
        <w:rPr>
          <w:b/>
          <w:bCs/>
          <w:sz w:val="18"/>
          <w:szCs w:val="18"/>
        </w:rPr>
        <w:t>:</w:t>
      </w:r>
    </w:p>
    <w:p w14:paraId="1D6C2DE6" w14:textId="2E01BE42" w:rsidR="009F767A" w:rsidRDefault="008763C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</w:t>
      </w:r>
      <w:r w:rsidR="00101208">
        <w:rPr>
          <w:b/>
          <w:bCs/>
          <w:sz w:val="18"/>
          <w:szCs w:val="18"/>
        </w:rPr>
        <w:t>rofession</w:t>
      </w:r>
      <w:r w:rsidR="00596ECF">
        <w:rPr>
          <w:b/>
          <w:bCs/>
          <w:sz w:val="18"/>
          <w:szCs w:val="18"/>
        </w:rPr>
        <w:t xml:space="preserve">: </w:t>
      </w:r>
    </w:p>
    <w:p w14:paraId="5A298C59" w14:textId="77777777" w:rsidR="009F767A" w:rsidRDefault="00596E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Email:</w:t>
      </w:r>
    </w:p>
    <w:p w14:paraId="41670905" w14:textId="63693B11" w:rsidR="009F767A" w:rsidRDefault="00596E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 number: </w:t>
      </w:r>
    </w:p>
    <w:p w14:paraId="28D1D644" w14:textId="77777777" w:rsidR="009F767A" w:rsidRDefault="00596E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Organisation: </w:t>
      </w:r>
    </w:p>
    <w:p w14:paraId="1515B331" w14:textId="77777777" w:rsidR="009F767A" w:rsidRDefault="00596ECF">
      <w:r>
        <w:rPr>
          <w:b/>
          <w:bCs/>
          <w:sz w:val="18"/>
          <w:szCs w:val="18"/>
        </w:rPr>
        <w:t>Department:</w:t>
      </w:r>
    </w:p>
    <w:tbl>
      <w:tblPr>
        <w:tblW w:w="450.8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256"/>
        <w:gridCol w:w="3118"/>
        <w:gridCol w:w="2642"/>
      </w:tblGrid>
      <w:tr w:rsidR="009F767A" w14:paraId="5C01A1CC" w14:textId="77777777">
        <w:trPr>
          <w:trHeight w:val="671"/>
        </w:trPr>
        <w:tc>
          <w:tcPr>
            <w:tcW w:w="162.8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C881306" w14:textId="311322C8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416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3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6ECF">
              <w:rPr>
                <w:sz w:val="18"/>
                <w:szCs w:val="18"/>
              </w:rPr>
              <w:t xml:space="preserve"> Acute Medicine Unit  </w:t>
            </w:r>
          </w:p>
        </w:tc>
        <w:tc>
          <w:tcPr>
            <w:tcW w:w="155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B4EBE2D" w14:textId="63123CD9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54914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>Haematology Outpatient Department including Day Units</w:t>
            </w:r>
          </w:p>
          <w:p w14:paraId="66E27486" w14:textId="77777777" w:rsidR="009F767A" w:rsidRDefault="009F767A">
            <w:pPr>
              <w:spacing w:after="0pt" w:line="12pt" w:lineRule="auto"/>
              <w:rPr>
                <w:sz w:val="24"/>
                <w:szCs w:val="24"/>
              </w:rPr>
            </w:pPr>
          </w:p>
        </w:tc>
        <w:tc>
          <w:tcPr>
            <w:tcW w:w="132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89D3104" w14:textId="476F5FCA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86868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Nurse Cascade Trainer </w:t>
            </w:r>
          </w:p>
          <w:p w14:paraId="616E355A" w14:textId="77777777" w:rsidR="009F767A" w:rsidRDefault="009F767A">
            <w:pPr>
              <w:spacing w:after="0pt" w:line="12pt" w:lineRule="auto"/>
              <w:rPr>
                <w:sz w:val="18"/>
                <w:szCs w:val="18"/>
              </w:rPr>
            </w:pPr>
          </w:p>
        </w:tc>
      </w:tr>
      <w:tr w:rsidR="009F767A" w14:paraId="364E0713" w14:textId="77777777">
        <w:trPr>
          <w:trHeight w:val="671"/>
        </w:trPr>
        <w:tc>
          <w:tcPr>
            <w:tcW w:w="162.8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5A902B9" w14:textId="76D97E6A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95385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Emergency Department  </w:t>
            </w:r>
          </w:p>
          <w:p w14:paraId="7FDA5775" w14:textId="77777777" w:rsidR="009F767A" w:rsidRDefault="009F767A">
            <w:pPr>
              <w:spacing w:after="0pt" w:line="12pt" w:lineRule="auto"/>
              <w:rPr>
                <w:sz w:val="24"/>
                <w:szCs w:val="24"/>
              </w:rPr>
            </w:pPr>
          </w:p>
        </w:tc>
        <w:tc>
          <w:tcPr>
            <w:tcW w:w="155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65A250D" w14:textId="31DBF4E8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4015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>Orthopaedic Department</w:t>
            </w:r>
          </w:p>
          <w:p w14:paraId="7B4C662B" w14:textId="77777777" w:rsidR="009F767A" w:rsidRDefault="009F767A">
            <w:pPr>
              <w:spacing w:after="0pt" w:line="12pt" w:lineRule="auto"/>
              <w:rPr>
                <w:sz w:val="24"/>
                <w:szCs w:val="24"/>
              </w:rPr>
            </w:pPr>
          </w:p>
        </w:tc>
        <w:tc>
          <w:tcPr>
            <w:tcW w:w="132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CF888F7" w14:textId="7228E727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8865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Surgical Ward  </w:t>
            </w:r>
          </w:p>
          <w:p w14:paraId="25AB43A0" w14:textId="77777777" w:rsidR="009F767A" w:rsidRDefault="009F767A">
            <w:pPr>
              <w:spacing w:after="0pt" w:line="12pt" w:lineRule="auto"/>
              <w:rPr>
                <w:sz w:val="18"/>
                <w:szCs w:val="18"/>
              </w:rPr>
            </w:pPr>
          </w:p>
        </w:tc>
      </w:tr>
      <w:tr w:rsidR="009F767A" w14:paraId="05C75EA8" w14:textId="77777777">
        <w:trPr>
          <w:trHeight w:val="671"/>
        </w:trPr>
        <w:tc>
          <w:tcPr>
            <w:tcW w:w="162.8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723559" w14:textId="058762E1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83888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Eye Department  </w:t>
            </w:r>
          </w:p>
          <w:p w14:paraId="3A75822E" w14:textId="77777777" w:rsidR="009F767A" w:rsidRDefault="009F767A">
            <w:pPr>
              <w:spacing w:after="0pt" w:line="12pt" w:lineRule="auto"/>
              <w:rPr>
                <w:sz w:val="24"/>
                <w:szCs w:val="24"/>
              </w:rPr>
            </w:pPr>
          </w:p>
        </w:tc>
        <w:tc>
          <w:tcPr>
            <w:tcW w:w="155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0FF94D" w14:textId="757D5B9B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59946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Other services </w:t>
            </w:r>
          </w:p>
          <w:p w14:paraId="04DBC99B" w14:textId="77777777" w:rsidR="009F767A" w:rsidRDefault="009F767A">
            <w:pPr>
              <w:spacing w:after="0pt" w:line="12pt" w:lineRule="auto"/>
              <w:rPr>
                <w:sz w:val="24"/>
                <w:szCs w:val="24"/>
              </w:rPr>
            </w:pPr>
          </w:p>
        </w:tc>
        <w:tc>
          <w:tcPr>
            <w:tcW w:w="132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ED1EF7C" w14:textId="3BF5F912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0877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University </w:t>
            </w:r>
          </w:p>
          <w:p w14:paraId="56DD6061" w14:textId="77777777" w:rsidR="009F767A" w:rsidRDefault="009F767A">
            <w:pPr>
              <w:spacing w:after="0pt" w:line="12pt" w:lineRule="auto"/>
              <w:rPr>
                <w:sz w:val="18"/>
                <w:szCs w:val="18"/>
              </w:rPr>
            </w:pPr>
          </w:p>
        </w:tc>
      </w:tr>
      <w:tr w:rsidR="009F767A" w14:paraId="57B4B5D1" w14:textId="77777777">
        <w:trPr>
          <w:trHeight w:val="671"/>
        </w:trPr>
        <w:tc>
          <w:tcPr>
            <w:tcW w:w="162.8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86F858" w14:textId="4E23E256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72233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1208">
              <w:rPr>
                <w:sz w:val="18"/>
                <w:szCs w:val="18"/>
              </w:rPr>
              <w:t xml:space="preserve"> </w:t>
            </w:r>
            <w:r w:rsidR="00596ECF">
              <w:rPr>
                <w:sz w:val="18"/>
                <w:szCs w:val="18"/>
              </w:rPr>
              <w:t xml:space="preserve">Haematology Inpatient Department </w:t>
            </w:r>
          </w:p>
        </w:tc>
        <w:tc>
          <w:tcPr>
            <w:tcW w:w="155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0F23357" w14:textId="77777777" w:rsidR="009F767A" w:rsidRDefault="009F767A">
            <w:pPr>
              <w:spacing w:after="0pt" w:line="12pt" w:lineRule="auto"/>
              <w:rPr>
                <w:sz w:val="24"/>
                <w:szCs w:val="24"/>
              </w:rPr>
            </w:pPr>
          </w:p>
        </w:tc>
        <w:tc>
          <w:tcPr>
            <w:tcW w:w="132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6A8759D" w14:textId="77777777" w:rsidR="009F767A" w:rsidRDefault="009F767A">
            <w:pPr>
              <w:spacing w:after="0pt" w:line="12pt" w:lineRule="auto"/>
              <w:rPr>
                <w:sz w:val="18"/>
                <w:szCs w:val="18"/>
              </w:rPr>
            </w:pPr>
          </w:p>
        </w:tc>
      </w:tr>
    </w:tbl>
    <w:p w14:paraId="4AAFEC17" w14:textId="77777777" w:rsidR="009F767A" w:rsidRDefault="00596E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Subject:</w:t>
      </w:r>
    </w:p>
    <w:p w14:paraId="5A010E0A" w14:textId="63159780" w:rsidR="009F767A" w:rsidRDefault="00EC5CF1">
      <w:sdt>
        <w:sdtPr>
          <w:rPr>
            <w:rFonts w:ascii="MS Gothic" w:eastAsia="MS Gothic" w:hAnsi="MS Gothic"/>
            <w:sz w:val="24"/>
            <w:szCs w:val="24"/>
          </w:rPr>
          <w:id w:val="-7724654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12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1208">
        <w:rPr>
          <w:sz w:val="18"/>
          <w:szCs w:val="18"/>
        </w:rPr>
        <w:t xml:space="preserve"> </w:t>
      </w:r>
      <w:r w:rsidR="00596ECF">
        <w:rPr>
          <w:sz w:val="18"/>
          <w:szCs w:val="18"/>
        </w:rPr>
        <w:t xml:space="preserve">Sickle Cell Disease </w:t>
      </w:r>
    </w:p>
    <w:p w14:paraId="75846DBF" w14:textId="0F00878A" w:rsidR="009F767A" w:rsidRDefault="00EC5CF1">
      <w:sdt>
        <w:sdtPr>
          <w:rPr>
            <w:rFonts w:ascii="MS Gothic" w:eastAsia="MS Gothic" w:hAnsi="MS Gothic"/>
            <w:sz w:val="24"/>
            <w:szCs w:val="24"/>
          </w:rPr>
          <w:id w:val="1595824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12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1208">
        <w:rPr>
          <w:sz w:val="18"/>
          <w:szCs w:val="18"/>
        </w:rPr>
        <w:t xml:space="preserve"> </w:t>
      </w:r>
      <w:r w:rsidR="00596ECF">
        <w:rPr>
          <w:sz w:val="18"/>
          <w:szCs w:val="18"/>
        </w:rPr>
        <w:t xml:space="preserve">Thalassemia and Rare Inherited Anaemias </w:t>
      </w:r>
    </w:p>
    <w:p w14:paraId="33C2EFC2" w14:textId="77777777" w:rsidR="009F767A" w:rsidRDefault="00596EC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Method of delivery:</w:t>
      </w:r>
    </w:p>
    <w:p w14:paraId="5874C6BB" w14:textId="019F2A4D" w:rsidR="009F767A" w:rsidRDefault="00EC5CF1">
      <w:sdt>
        <w:sdtPr>
          <w:rPr>
            <w:rFonts w:ascii="MS Gothic" w:eastAsia="MS Gothic" w:hAnsi="MS Gothic"/>
            <w:sz w:val="24"/>
            <w:szCs w:val="24"/>
          </w:rPr>
          <w:id w:val="8808282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12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1208">
        <w:rPr>
          <w:sz w:val="18"/>
          <w:szCs w:val="18"/>
        </w:rPr>
        <w:t xml:space="preserve"> </w:t>
      </w:r>
      <w:r w:rsidR="00596ECF">
        <w:rPr>
          <w:sz w:val="18"/>
          <w:szCs w:val="18"/>
        </w:rPr>
        <w:t>Online</w:t>
      </w:r>
    </w:p>
    <w:p w14:paraId="12F8EB4C" w14:textId="223FE91E" w:rsidR="009F767A" w:rsidRDefault="00EC5CF1">
      <w:sdt>
        <w:sdtPr>
          <w:rPr>
            <w:rFonts w:ascii="MS Gothic" w:eastAsia="MS Gothic" w:hAnsi="MS Gothic"/>
            <w:sz w:val="24"/>
            <w:szCs w:val="24"/>
          </w:rPr>
          <w:id w:val="13364991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12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1208">
        <w:rPr>
          <w:sz w:val="18"/>
          <w:szCs w:val="18"/>
        </w:rPr>
        <w:t xml:space="preserve"> </w:t>
      </w:r>
      <w:r w:rsidR="00596ECF">
        <w:rPr>
          <w:sz w:val="18"/>
          <w:szCs w:val="18"/>
        </w:rPr>
        <w:t>Face to Face</w:t>
      </w:r>
    </w:p>
    <w:p w14:paraId="726783A5" w14:textId="6F84FF89" w:rsidR="009F767A" w:rsidRDefault="00596ECF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Estimate number of attendees:</w:t>
      </w:r>
      <w:r>
        <w:rPr>
          <w:sz w:val="18"/>
          <w:szCs w:val="18"/>
        </w:rPr>
        <w:t xml:space="preserve"> ______________</w:t>
      </w:r>
    </w:p>
    <w:p w14:paraId="5C4C2CEB" w14:textId="40C48CDE" w:rsidR="00101208" w:rsidRPr="00101208" w:rsidRDefault="00101208">
      <w:pPr>
        <w:rPr>
          <w:b/>
          <w:bCs/>
          <w:sz w:val="18"/>
          <w:szCs w:val="18"/>
        </w:rPr>
      </w:pPr>
      <w:r w:rsidRPr="00101208">
        <w:rPr>
          <w:b/>
          <w:bCs/>
          <w:sz w:val="18"/>
          <w:szCs w:val="18"/>
        </w:rPr>
        <w:t xml:space="preserve">Level of current knowledge: </w:t>
      </w:r>
      <w:r>
        <w:rPr>
          <w:b/>
          <w:bCs/>
          <w:sz w:val="18"/>
          <w:szCs w:val="18"/>
        </w:rPr>
        <w:t xml:space="preserve"> _______________</w:t>
      </w:r>
    </w:p>
    <w:p w14:paraId="08324443" w14:textId="77777777" w:rsidR="009F767A" w:rsidRDefault="00596ECF"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FB963B2" wp14:editId="54B4BFB2">
            <wp:simplePos x="0" y="0"/>
            <wp:positionH relativeFrom="margin">
              <wp:align>right</wp:align>
            </wp:positionH>
            <wp:positionV relativeFrom="paragraph">
              <wp:posOffset>1050925</wp:posOffset>
            </wp:positionV>
            <wp:extent cx="57245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64" y="21032"/>
                <wp:lineTo x="21564" y="0"/>
                <wp:lineTo x="0" y="0"/>
              </wp:wrapPolygon>
            </wp:wrapTight>
            <wp:docPr id="2" name="Text Box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7245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0B3EEACA" w14:textId="77777777" w:rsidR="009F767A" w:rsidRDefault="00596ECF"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Note</w:t>
                        </w:r>
                        <w:r>
                          <w:rPr>
                            <w:sz w:val="16"/>
                            <w:szCs w:val="16"/>
                          </w:rPr>
                          <w:t>: it is your organisations responsibility to:</w:t>
                        </w:r>
                      </w:p>
                      <w:p w14:paraId="07C1F265" w14:textId="77777777" w:rsidR="009F767A" w:rsidRDefault="00596E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Book a suitable room, advise of location, and provide IT resources such as a computer and projector</w:t>
                        </w:r>
                      </w:p>
                      <w:p w14:paraId="367CCA35" w14:textId="77777777" w:rsidR="009F767A" w:rsidRDefault="009F767A">
                        <w:pPr>
                          <w:ind w:start="18pt"/>
                          <w:rPr>
                            <w:sz w:val="16"/>
                            <w:szCs w:val="16"/>
                          </w:rPr>
                        </w:pP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>
        <w:rPr>
          <w:b/>
          <w:bCs/>
          <w:sz w:val="18"/>
          <w:szCs w:val="18"/>
        </w:rPr>
        <w:t>Dates:</w:t>
      </w:r>
    </w:p>
    <w:tbl>
      <w:tblPr>
        <w:tblW w:w="432.35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76"/>
        <w:gridCol w:w="580"/>
        <w:gridCol w:w="1034"/>
        <w:gridCol w:w="854"/>
        <w:gridCol w:w="851"/>
        <w:gridCol w:w="708"/>
        <w:gridCol w:w="851"/>
        <w:gridCol w:w="1134"/>
        <w:gridCol w:w="850"/>
        <w:gridCol w:w="709"/>
      </w:tblGrid>
      <w:tr w:rsidR="009F767A" w14:paraId="27A94C64" w14:textId="77777777">
        <w:tc>
          <w:tcPr>
            <w:tcW w:w="8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B716070" w14:textId="77777777" w:rsidR="009F767A" w:rsidRDefault="00596ECF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4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78D4E9B" w14:textId="77777777" w:rsidR="009F767A" w:rsidRDefault="00596ECF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14:paraId="230D4057" w14:textId="77777777" w:rsidR="009F767A" w:rsidRDefault="009F767A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.9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E6A0DA4" w14:textId="77777777" w:rsidR="009F767A" w:rsidRDefault="00596ECF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  <w:p w14:paraId="559A23B8" w14:textId="77777777" w:rsidR="009F767A" w:rsidRDefault="009F767A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5592D34" w14:textId="77777777" w:rsidR="009F767A" w:rsidRDefault="00596ECF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7.9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14:paraId="1927D1D3" w14:textId="77777777" w:rsidR="009F767A" w:rsidRDefault="00596ECF">
            <w:pPr>
              <w:spacing w:after="0pt" w:line="12pt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767A" w14:paraId="76D4AF25" w14:textId="77777777">
        <w:tc>
          <w:tcPr>
            <w:tcW w:w="5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E46FC5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A0B16E" w14:textId="62962397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1513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1C3B323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4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BBC07F4" w14:textId="218622E5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4203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789E4FF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022DDCF" w14:textId="1BC55CD0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36679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4A41981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6733264" w14:textId="40145D15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45363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C611FF0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5130C88" w14:textId="19FB94EA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51924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767A" w14:paraId="1822FF28" w14:textId="77777777">
        <w:tc>
          <w:tcPr>
            <w:tcW w:w="5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8501474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32D8348" w14:textId="772B3386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95547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4120C2A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4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3698B23" w14:textId="05B3C1DB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78713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30B9C6D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F7CCBDA" w14:textId="3FBC6EED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07607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1A54443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C387E8E" w14:textId="176245CA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04568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E5BDA9E" w14:textId="77777777" w:rsidR="009F767A" w:rsidRDefault="00596ECF">
            <w:pPr>
              <w:spacing w:after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4DE8862" w14:textId="2537E9B6" w:rsidR="009F767A" w:rsidRDefault="00EC5CF1">
            <w:pPr>
              <w:spacing w:after="0pt" w:line="12pt" w:lineRule="auto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85784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1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1A35636" w14:textId="6E7C181D" w:rsidR="009F767A" w:rsidRDefault="00EC5CF1">
      <w:pPr>
        <w:ind w:start="36pt"/>
      </w:pPr>
      <w:sdt>
        <w:sdtPr>
          <w:rPr>
            <w:rFonts w:ascii="MS Gothic" w:eastAsia="MS Gothic" w:hAnsi="MS Gothic"/>
            <w:sz w:val="24"/>
            <w:szCs w:val="24"/>
          </w:rPr>
          <w:id w:val="-968423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1208">
        <w:rPr>
          <w:sz w:val="18"/>
          <w:szCs w:val="18"/>
        </w:rPr>
        <w:t xml:space="preserve"> </w:t>
      </w:r>
      <w:r w:rsidR="00596ECF">
        <w:rPr>
          <w:sz w:val="18"/>
          <w:szCs w:val="18"/>
        </w:rPr>
        <w:t xml:space="preserve">I have read and agreed to the conditions and acknowledge that failure to provide the information and resources required will delay provision of training. </w:t>
      </w:r>
    </w:p>
    <w:p w14:paraId="422EFD54" w14:textId="77777777" w:rsidR="009F767A" w:rsidRDefault="00596ECF">
      <w:pPr>
        <w:jc w:val="center"/>
      </w:pPr>
      <w:r>
        <w:rPr>
          <w:sz w:val="18"/>
          <w:szCs w:val="18"/>
        </w:rPr>
        <w:t xml:space="preserve">Email completed form to </w:t>
      </w:r>
      <w:hyperlink r:id="rId7" w:history="1">
        <w:r>
          <w:rPr>
            <w:rStyle w:val="Hyperlink"/>
            <w:sz w:val="18"/>
            <w:szCs w:val="18"/>
          </w:rPr>
          <w:t>mft.haemoglobinopathy@nhs.net</w:t>
        </w:r>
      </w:hyperlink>
      <w:r>
        <w:rPr>
          <w:sz w:val="18"/>
          <w:szCs w:val="18"/>
        </w:rPr>
        <w:t xml:space="preserve"> </w:t>
      </w:r>
    </w:p>
    <w:sectPr w:rsidR="009F767A">
      <w:headerReference w:type="default" r:id="rId8"/>
      <w:footerReference w:type="default" r:id="rId9"/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6660C4E" w14:textId="77777777" w:rsidR="00EC5CF1" w:rsidRDefault="00EC5CF1">
      <w:pPr>
        <w:spacing w:after="0pt" w:line="12pt" w:lineRule="auto"/>
      </w:pPr>
      <w:r>
        <w:separator/>
      </w:r>
    </w:p>
  </w:endnote>
  <w:endnote w:type="continuationSeparator" w:id="0">
    <w:p w14:paraId="3B4F3D2C" w14:textId="77777777" w:rsidR="00EC5CF1" w:rsidRDefault="00EC5CF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751F095" w14:textId="77777777" w:rsidR="00B04634" w:rsidRDefault="00596ECF">
    <w:pPr>
      <w:pStyle w:val="Footer"/>
    </w:pPr>
    <w:r>
      <w:t>V1 2023-2024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A92ADC8" w14:textId="77777777" w:rsidR="00EC5CF1" w:rsidRDefault="00EC5CF1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5077A4E4" w14:textId="77777777" w:rsidR="00EC5CF1" w:rsidRDefault="00EC5CF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AC01039" w14:textId="77777777" w:rsidR="00B04634" w:rsidRDefault="00596ECF">
    <w:pPr>
      <w:pStyle w:val="Header"/>
    </w:pPr>
    <w:r>
      <w:rPr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76D86486" wp14:editId="63649E85">
          <wp:simplePos x="0" y="0"/>
          <wp:positionH relativeFrom="column">
            <wp:posOffset>-157872</wp:posOffset>
          </wp:positionH>
          <wp:positionV relativeFrom="paragraph">
            <wp:posOffset>-323242</wp:posOffset>
          </wp:positionV>
          <wp:extent cx="3144649" cy="685800"/>
          <wp:effectExtent l="0" t="0" r="0" b="0"/>
          <wp:wrapNone/>
          <wp:docPr id="1" name="Picture 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4649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3B3E49" w14:textId="77777777" w:rsidR="00B04634" w:rsidRDefault="00EC5CF1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63D5EFE"/>
    <w:multiLevelType w:val="multilevel"/>
    <w:tmpl w:val="1696DC6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 w16cid:durableId="192402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7A"/>
    <w:rsid w:val="00101208"/>
    <w:rsid w:val="00537550"/>
    <w:rsid w:val="00596ECF"/>
    <w:rsid w:val="007B4549"/>
    <w:rsid w:val="008763C0"/>
    <w:rsid w:val="009104DA"/>
    <w:rsid w:val="009F767A"/>
    <w:rsid w:val="00AF6777"/>
    <w:rsid w:val="00E0724E"/>
    <w:rsid w:val="00EC5CF1"/>
    <w:rsid w:val="00FB360C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21A1E"/>
  <w15:docId w15:val="{CD09DD0B-A1A4-457C-933C-18594B9DAF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8pt" w:line="12.45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start="36pt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NoSpacing">
    <w:name w:val="No Spacing"/>
    <w:pPr>
      <w:spacing w:after="0pt" w:line="12pt" w:lineRule="auto"/>
      <w:textAlignment w:val="auto"/>
    </w:pPr>
  </w:style>
  <w:style w:type="paragraph" w:styleId="Header">
    <w:name w:val="head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mailto:mft.haemoglobinopathy@nhs.net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Manchester University NHS Foundation Trust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Eva-Marie (R0A) Manchester University NHS FT</dc:creator>
  <dc:description/>
  <cp:lastModifiedBy>Richards Andrew (R0A) Manchester University NHS FT</cp:lastModifiedBy>
  <cp:revision>7</cp:revision>
  <dcterms:created xsi:type="dcterms:W3CDTF">2023-01-12T11:31:00Z</dcterms:created>
  <dcterms:modified xsi:type="dcterms:W3CDTF">2023-01-26T16:08:00Z</dcterms:modified>
</cp:coreProperties>
</file>