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3951" w14:textId="0B8F44A2" w:rsidR="00E55613" w:rsidRDefault="006015AB" w:rsidP="0085613F">
      <w:pPr>
        <w:ind w:left="-180"/>
        <w:rPr>
          <w:lang w:val="en-US"/>
        </w:rPr>
      </w:pPr>
      <w:r>
        <w:rPr>
          <w:lang w:val="en-US"/>
        </w:rPr>
        <w:softHyphen/>
      </w:r>
    </w:p>
    <w:p w14:paraId="0409C9DF" w14:textId="77777777" w:rsidR="00F507F3" w:rsidRDefault="00F507F3" w:rsidP="0085613F">
      <w:pPr>
        <w:rPr>
          <w:lang w:val="en-US"/>
        </w:rPr>
      </w:pPr>
    </w:p>
    <w:p w14:paraId="406198BE" w14:textId="01BDE953" w:rsidR="0053274C" w:rsidRPr="0053274C" w:rsidRDefault="0053274C" w:rsidP="009B0334">
      <w:pPr>
        <w:rPr>
          <w:rFonts w:ascii="Arial" w:hAnsi="Arial" w:cs="Arial"/>
          <w:b/>
          <w:bCs/>
          <w:color w:val="BC2D86"/>
          <w:sz w:val="28"/>
          <w:szCs w:val="28"/>
          <w:lang w:val="en-US" w:eastAsia="en-GB"/>
        </w:rPr>
      </w:pPr>
      <w:r w:rsidRPr="0053274C">
        <w:rPr>
          <w:rFonts w:ascii="Arial" w:hAnsi="Arial" w:cs="Arial"/>
          <w:b/>
          <w:bCs/>
          <w:color w:val="BC2D86"/>
          <w:sz w:val="28"/>
          <w:szCs w:val="28"/>
          <w:lang w:val="en-US" w:eastAsia="en-GB"/>
        </w:rPr>
        <w:t>S</w:t>
      </w:r>
      <w:r w:rsidR="000917B6">
        <w:rPr>
          <w:rFonts w:ascii="Arial" w:hAnsi="Arial" w:cs="Arial"/>
          <w:b/>
          <w:bCs/>
          <w:color w:val="BC2D86"/>
          <w:sz w:val="28"/>
          <w:szCs w:val="28"/>
          <w:lang w:val="en-US" w:eastAsia="en-GB"/>
        </w:rPr>
        <w:t>ain</w:t>
      </w:r>
      <w:r w:rsidRPr="0053274C">
        <w:rPr>
          <w:rFonts w:ascii="Arial" w:hAnsi="Arial" w:cs="Arial"/>
          <w:b/>
          <w:bCs/>
          <w:color w:val="BC2D86"/>
          <w:sz w:val="28"/>
          <w:szCs w:val="28"/>
          <w:lang w:val="en-US" w:eastAsia="en-GB"/>
        </w:rPr>
        <w:t>t Mary’s Hospital</w:t>
      </w:r>
    </w:p>
    <w:p w14:paraId="15059B2A" w14:textId="1A1BB5A7" w:rsidR="00F06E99" w:rsidRDefault="00F06E99" w:rsidP="00F06E99">
      <w:pPr>
        <w:ind w:left="-180" w:firstLine="90"/>
        <w:rPr>
          <w:rFonts w:ascii="Arial" w:hAnsi="Arial" w:cs="Arial"/>
          <w:b/>
          <w:color w:val="60BC46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color w:val="60BC4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C83C6" wp14:editId="1D34414C">
                <wp:simplePos x="0" y="0"/>
                <wp:positionH relativeFrom="column">
                  <wp:posOffset>-304165</wp:posOffset>
                </wp:positionH>
                <wp:positionV relativeFrom="paragraph">
                  <wp:posOffset>149225</wp:posOffset>
                </wp:positionV>
                <wp:extent cx="75438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solidFill>
                          <a:srgbClr val="BC2D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043E3" id="Rectangle 1" o:spid="_x0000_s1026" style="position:absolute;margin-left:-23.95pt;margin-top:11.75pt;width:594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" fillcolor="#bc2d86" stroked="f" strokeweight="1pt"/>
            </w:pict>
          </mc:Fallback>
        </mc:AlternateContent>
      </w:r>
    </w:p>
    <w:p w14:paraId="72BEE973" w14:textId="77777777" w:rsidR="00F06E99" w:rsidRDefault="00F06E99" w:rsidP="00F06E99">
      <w:pPr>
        <w:ind w:left="-180" w:firstLine="90"/>
        <w:rPr>
          <w:b/>
          <w:color w:val="FFFFFF" w:themeColor="background1"/>
          <w:sz w:val="28"/>
          <w:szCs w:val="28"/>
          <w:lang w:val="en-US"/>
        </w:rPr>
      </w:pPr>
    </w:p>
    <w:p w14:paraId="10A3C86A" w14:textId="4B536724" w:rsidR="00F06E99" w:rsidRPr="00F06E99" w:rsidRDefault="006D330E" w:rsidP="00F06E99">
      <w:pPr>
        <w:ind w:left="-180" w:firstLine="90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Department of Reproductive Medicine</w:t>
      </w:r>
    </w:p>
    <w:p w14:paraId="3316125F" w14:textId="384BD9DE" w:rsidR="00F06E99" w:rsidRPr="00BD0D19" w:rsidRDefault="006D330E" w:rsidP="00F06E99">
      <w:pPr>
        <w:ind w:left="-180" w:firstLine="90"/>
        <w:rPr>
          <w:rFonts w:ascii="Arial" w:hAnsi="Arial" w:cs="Arial"/>
          <w:b/>
          <w:color w:val="FFFFFF" w:themeColor="background1"/>
          <w:sz w:val="60"/>
          <w:szCs w:val="60"/>
          <w:lang w:val="en-US"/>
        </w:rPr>
      </w:pPr>
      <w:r w:rsidRPr="00BD0D19">
        <w:rPr>
          <w:rFonts w:ascii="Arial" w:hAnsi="Arial" w:cs="Arial"/>
          <w:b/>
          <w:color w:val="FFFFFF" w:themeColor="background1"/>
          <w:sz w:val="60"/>
          <w:szCs w:val="60"/>
          <w:lang w:val="en-US"/>
        </w:rPr>
        <w:t>Patient Support Group Meeting</w:t>
      </w:r>
    </w:p>
    <w:p w14:paraId="4896FD15" w14:textId="77777777" w:rsidR="00366489" w:rsidRDefault="00366489" w:rsidP="00090BE5">
      <w:pPr>
        <w:jc w:val="center"/>
        <w:rPr>
          <w:rFonts w:ascii="Arial" w:hAnsi="Arial" w:cs="Arial"/>
          <w:b/>
          <w:color w:val="CC3399"/>
          <w:sz w:val="32"/>
          <w:szCs w:val="32"/>
        </w:rPr>
      </w:pPr>
    </w:p>
    <w:p w14:paraId="2A23FE60" w14:textId="416E8953" w:rsidR="00D87536" w:rsidRDefault="00D87536" w:rsidP="00090BE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color w:val="CC3399"/>
          <w:sz w:val="32"/>
          <w:szCs w:val="32"/>
        </w:rPr>
        <w:t>For St. Mary’s Fertility Patients</w:t>
      </w:r>
      <w:r w:rsidRPr="00646EB3">
        <w:rPr>
          <w:rFonts w:ascii="Arial" w:hAnsi="Arial" w:cs="Arial"/>
          <w:i/>
          <w:sz w:val="28"/>
          <w:szCs w:val="28"/>
        </w:rPr>
        <w:t xml:space="preserve"> </w:t>
      </w:r>
    </w:p>
    <w:p w14:paraId="7C69C1F4" w14:textId="77777777" w:rsidR="00AC109E" w:rsidRPr="00D04D7B" w:rsidRDefault="00AC109E" w:rsidP="00455C09">
      <w:pPr>
        <w:jc w:val="center"/>
        <w:rPr>
          <w:rFonts w:ascii="Arial" w:hAnsi="Arial" w:cs="Arial"/>
          <w:sz w:val="144"/>
          <w:szCs w:val="144"/>
        </w:rPr>
      </w:pPr>
      <w:r w:rsidRPr="00D04D7B">
        <w:rPr>
          <w:rFonts w:ascii="Arial" w:hAnsi="Arial" w:cs="Arial"/>
          <w:b/>
          <w:sz w:val="144"/>
          <w:szCs w:val="144"/>
        </w:rPr>
        <w:t>Adoption</w:t>
      </w:r>
    </w:p>
    <w:p w14:paraId="55B1121E" w14:textId="77777777" w:rsidR="00D04D7B" w:rsidRPr="00247C1B" w:rsidRDefault="00AC109E" w:rsidP="00455C09">
      <w:pPr>
        <w:jc w:val="center"/>
        <w:rPr>
          <w:rFonts w:ascii="Arial" w:hAnsi="Arial" w:cs="Arial"/>
          <w:sz w:val="44"/>
          <w:szCs w:val="44"/>
        </w:rPr>
      </w:pPr>
      <w:r w:rsidRPr="00247C1B">
        <w:rPr>
          <w:rFonts w:ascii="Arial" w:hAnsi="Arial" w:cs="Arial"/>
          <w:sz w:val="44"/>
          <w:szCs w:val="44"/>
        </w:rPr>
        <w:t>Guest speakers from a local Social Services</w:t>
      </w:r>
    </w:p>
    <w:p w14:paraId="2321C4F3" w14:textId="77777777" w:rsidR="00D04D7B" w:rsidRPr="00247C1B" w:rsidRDefault="00AC109E" w:rsidP="00455C09">
      <w:pPr>
        <w:jc w:val="center"/>
        <w:rPr>
          <w:rFonts w:ascii="Arial" w:hAnsi="Arial" w:cs="Arial"/>
          <w:sz w:val="44"/>
          <w:szCs w:val="44"/>
        </w:rPr>
      </w:pPr>
      <w:r w:rsidRPr="00247C1B">
        <w:rPr>
          <w:rFonts w:ascii="Arial" w:hAnsi="Arial" w:cs="Arial"/>
          <w:sz w:val="44"/>
          <w:szCs w:val="44"/>
        </w:rPr>
        <w:t>Family Placement Team will give a talk on current</w:t>
      </w:r>
    </w:p>
    <w:p w14:paraId="0042B7F6" w14:textId="7607C51C" w:rsidR="00AC109E" w:rsidRPr="00247C1B" w:rsidRDefault="00AC109E" w:rsidP="00455C09">
      <w:pPr>
        <w:jc w:val="center"/>
        <w:rPr>
          <w:rFonts w:ascii="Arial" w:hAnsi="Arial" w:cs="Arial"/>
          <w:sz w:val="44"/>
          <w:szCs w:val="44"/>
        </w:rPr>
      </w:pPr>
      <w:r w:rsidRPr="00247C1B">
        <w:rPr>
          <w:rFonts w:ascii="Arial" w:hAnsi="Arial" w:cs="Arial"/>
          <w:sz w:val="44"/>
          <w:szCs w:val="44"/>
        </w:rPr>
        <w:t>Adoption procedures, provide information</w:t>
      </w:r>
    </w:p>
    <w:p w14:paraId="1A9817D6" w14:textId="0C45FC70" w:rsidR="00AC109E" w:rsidRPr="00247C1B" w:rsidRDefault="00366489" w:rsidP="00455C09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&amp;</w:t>
      </w:r>
      <w:r w:rsidR="00AC109E" w:rsidRPr="00247C1B">
        <w:rPr>
          <w:rFonts w:ascii="Arial" w:hAnsi="Arial" w:cs="Arial"/>
          <w:sz w:val="44"/>
          <w:szCs w:val="44"/>
        </w:rPr>
        <w:t xml:space="preserve"> answer your questions</w:t>
      </w:r>
      <w:r w:rsidR="00AC109E" w:rsidRPr="00247C1B">
        <w:rPr>
          <w:rFonts w:ascii="Arial" w:hAnsi="Arial" w:cs="Arial"/>
          <w:b/>
          <w:sz w:val="44"/>
          <w:szCs w:val="44"/>
        </w:rPr>
        <w:t xml:space="preserve"> </w:t>
      </w:r>
      <w:r w:rsidR="00AC109E" w:rsidRPr="00247C1B">
        <w:rPr>
          <w:rFonts w:ascii="Arial" w:hAnsi="Arial" w:cs="Arial"/>
          <w:sz w:val="44"/>
          <w:szCs w:val="44"/>
        </w:rPr>
        <w:t xml:space="preserve"> </w:t>
      </w: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11199"/>
      </w:tblGrid>
      <w:tr w:rsidR="00AC109E" w:rsidRPr="00E9674E" w14:paraId="721E8E57" w14:textId="77777777" w:rsidTr="00455C09">
        <w:tc>
          <w:tcPr>
            <w:tcW w:w="11199" w:type="dxa"/>
            <w:shd w:val="clear" w:color="auto" w:fill="auto"/>
          </w:tcPr>
          <w:p w14:paraId="57D71A73" w14:textId="77777777" w:rsidR="00AC109E" w:rsidRPr="0021137F" w:rsidRDefault="00AC109E" w:rsidP="00AC109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947867C" w14:textId="77777777" w:rsidR="00AC109E" w:rsidRPr="003D0F5E" w:rsidRDefault="00AC109E" w:rsidP="00455C09">
      <w:pPr>
        <w:rPr>
          <w:rFonts w:ascii="Arial" w:hAnsi="Arial" w:cs="Arial"/>
          <w:b/>
          <w:sz w:val="16"/>
          <w:szCs w:val="16"/>
        </w:rPr>
      </w:pPr>
    </w:p>
    <w:p w14:paraId="4ABBD1EA" w14:textId="77777777" w:rsidR="00D04D7B" w:rsidRPr="00721EAE" w:rsidRDefault="00AC109E" w:rsidP="00455C09">
      <w:pPr>
        <w:widowControl w:val="0"/>
        <w:jc w:val="center"/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EAE"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 2nd February 2022</w:t>
      </w:r>
    </w:p>
    <w:p w14:paraId="67FF05A8" w14:textId="0BB21AD3" w:rsidR="00AC109E" w:rsidRPr="00721EAE" w:rsidRDefault="00AC109E" w:rsidP="00455C09">
      <w:pPr>
        <w:widowControl w:val="0"/>
        <w:jc w:val="center"/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EAE">
        <w:rPr>
          <w:rFonts w:ascii="Arial" w:hAnsi="Arial" w:cs="Arial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4 – 5 pm</w:t>
      </w:r>
    </w:p>
    <w:p w14:paraId="3D88EA3A" w14:textId="77777777" w:rsidR="00AC109E" w:rsidRPr="00D04D7B" w:rsidRDefault="00AC109E" w:rsidP="00455C09">
      <w:pPr>
        <w:widowControl w:val="0"/>
        <w:jc w:val="center"/>
        <w:rPr>
          <w:rFonts w:ascii="Arial" w:hAnsi="Arial" w:cs="Arial"/>
          <w:color w:val="CC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D7B">
        <w:rPr>
          <w:rFonts w:ascii="Arial" w:hAnsi="Arial" w:cs="Arial"/>
          <w:color w:val="CC3399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ONLINE via Microsoft Teams</w:t>
      </w:r>
    </w:p>
    <w:p w14:paraId="488E9800" w14:textId="77777777" w:rsidR="00AC109E" w:rsidRDefault="00AC109E" w:rsidP="00455C09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14:paraId="216A052E" w14:textId="522623CB" w:rsidR="00AC109E" w:rsidRPr="00366489" w:rsidRDefault="00AC109E" w:rsidP="00AC109E">
      <w:pPr>
        <w:jc w:val="center"/>
        <w:rPr>
          <w:rFonts w:ascii="Arial" w:hAnsi="Arial" w:cs="Arial"/>
          <w:bCs/>
          <w:sz w:val="32"/>
          <w:szCs w:val="32"/>
        </w:rPr>
      </w:pPr>
      <w:r w:rsidRPr="00366489">
        <w:rPr>
          <w:rFonts w:ascii="Arial" w:hAnsi="Arial" w:cs="Arial"/>
          <w:bCs/>
          <w:sz w:val="32"/>
          <w:szCs w:val="32"/>
        </w:rPr>
        <w:t xml:space="preserve">For attendance we ask that you have access to both video and audio on the evening, so that you </w:t>
      </w:r>
      <w:r w:rsidR="006B46B3" w:rsidRPr="00366489">
        <w:rPr>
          <w:rFonts w:ascii="Arial" w:hAnsi="Arial" w:cs="Arial"/>
          <w:bCs/>
          <w:sz w:val="32"/>
          <w:szCs w:val="32"/>
        </w:rPr>
        <w:t>can</w:t>
      </w:r>
      <w:r w:rsidRPr="00366489">
        <w:rPr>
          <w:rFonts w:ascii="Arial" w:hAnsi="Arial" w:cs="Arial"/>
          <w:bCs/>
          <w:sz w:val="32"/>
          <w:szCs w:val="32"/>
        </w:rPr>
        <w:t xml:space="preserve"> see, hear and participate with the group</w:t>
      </w: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11199"/>
      </w:tblGrid>
      <w:tr w:rsidR="00387BEA" w:rsidRPr="00E9674E" w14:paraId="6EEA3147" w14:textId="77777777" w:rsidTr="004762EF">
        <w:tc>
          <w:tcPr>
            <w:tcW w:w="11199" w:type="dxa"/>
            <w:shd w:val="clear" w:color="auto" w:fill="auto"/>
          </w:tcPr>
          <w:p w14:paraId="3E08B3E5" w14:textId="77777777" w:rsidR="00387BEA" w:rsidRPr="0021137F" w:rsidRDefault="00387BEA" w:rsidP="004762E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0BE5" w:rsidRPr="00E9674E" w14:paraId="1B00706A" w14:textId="77777777" w:rsidTr="00D87536">
        <w:trPr>
          <w:trHeight w:val="74"/>
        </w:trPr>
        <w:tc>
          <w:tcPr>
            <w:tcW w:w="11199" w:type="dxa"/>
            <w:shd w:val="clear" w:color="auto" w:fill="auto"/>
          </w:tcPr>
          <w:p w14:paraId="6D4F6C73" w14:textId="7EFBA25B" w:rsidR="00090BE5" w:rsidRPr="0021137F" w:rsidRDefault="00090BE5" w:rsidP="00217D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03E4D3C" w14:textId="77777777" w:rsidR="00366489" w:rsidRDefault="00366489" w:rsidP="00CB7579">
      <w:pPr>
        <w:jc w:val="center"/>
        <w:rPr>
          <w:rFonts w:ascii="Arial" w:hAnsi="Arial" w:cs="Arial"/>
          <w:b/>
          <w:sz w:val="48"/>
          <w:szCs w:val="48"/>
        </w:rPr>
      </w:pPr>
    </w:p>
    <w:p w14:paraId="1E006CF0" w14:textId="59FF6801" w:rsidR="00D04D7B" w:rsidRDefault="00D04D7B" w:rsidP="00CB7579">
      <w:pPr>
        <w:jc w:val="center"/>
        <w:rPr>
          <w:rFonts w:ascii="Arial" w:hAnsi="Arial" w:cs="Arial"/>
          <w:b/>
          <w:sz w:val="48"/>
          <w:szCs w:val="48"/>
        </w:rPr>
      </w:pPr>
      <w:r w:rsidRPr="00D04D7B">
        <w:rPr>
          <w:rFonts w:ascii="Arial" w:hAnsi="Arial" w:cs="Arial"/>
          <w:b/>
          <w:sz w:val="48"/>
          <w:szCs w:val="48"/>
        </w:rPr>
        <w:t>Please confirm your interest by</w:t>
      </w:r>
      <w:r>
        <w:rPr>
          <w:rFonts w:ascii="Arial" w:hAnsi="Arial" w:cs="Arial"/>
          <w:b/>
          <w:sz w:val="48"/>
          <w:szCs w:val="48"/>
        </w:rPr>
        <w:t>:</w:t>
      </w:r>
    </w:p>
    <w:p w14:paraId="3645D790" w14:textId="77777777" w:rsidR="006B46B3" w:rsidRPr="006B46B3" w:rsidRDefault="006B46B3" w:rsidP="00CB7579">
      <w:pPr>
        <w:jc w:val="center"/>
        <w:rPr>
          <w:rFonts w:ascii="Arial" w:hAnsi="Arial" w:cs="Arial"/>
          <w:b/>
          <w:sz w:val="16"/>
          <w:szCs w:val="16"/>
        </w:rPr>
      </w:pPr>
    </w:p>
    <w:p w14:paraId="70AD5FB8" w14:textId="2E9CECDE" w:rsidR="00366489" w:rsidRDefault="00D04D7B" w:rsidP="006B46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6B46B3">
        <w:rPr>
          <w:rFonts w:ascii="Arial" w:hAnsi="Arial" w:cs="Arial"/>
          <w:b/>
          <w:sz w:val="40"/>
          <w:szCs w:val="40"/>
        </w:rPr>
        <w:t>completing a</w:t>
      </w:r>
      <w:r w:rsidR="00366489" w:rsidRPr="006B46B3">
        <w:rPr>
          <w:rFonts w:ascii="Arial" w:hAnsi="Arial" w:cs="Arial"/>
          <w:b/>
          <w:sz w:val="40"/>
          <w:szCs w:val="40"/>
        </w:rPr>
        <w:t>nd returning a</w:t>
      </w:r>
      <w:r w:rsidRPr="006B46B3">
        <w:rPr>
          <w:rFonts w:ascii="Arial" w:hAnsi="Arial" w:cs="Arial"/>
          <w:b/>
          <w:sz w:val="40"/>
          <w:szCs w:val="40"/>
        </w:rPr>
        <w:t xml:space="preserve"> Patient Support Group leaflet which </w:t>
      </w:r>
      <w:r w:rsidR="00366489" w:rsidRPr="006B46B3">
        <w:rPr>
          <w:rFonts w:ascii="Arial" w:hAnsi="Arial" w:cs="Arial"/>
          <w:b/>
          <w:sz w:val="40"/>
          <w:szCs w:val="40"/>
        </w:rPr>
        <w:t>is available</w:t>
      </w:r>
      <w:r w:rsidRPr="006B46B3">
        <w:rPr>
          <w:rFonts w:ascii="Arial" w:hAnsi="Arial" w:cs="Arial"/>
          <w:b/>
          <w:sz w:val="40"/>
          <w:szCs w:val="40"/>
        </w:rPr>
        <w:t xml:space="preserve"> on the unit</w:t>
      </w:r>
    </w:p>
    <w:p w14:paraId="294BCA27" w14:textId="79645C4A" w:rsidR="00D04D7B" w:rsidRDefault="00D04D7B" w:rsidP="006B46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6B46B3">
        <w:rPr>
          <w:rFonts w:ascii="Arial" w:hAnsi="Arial" w:cs="Arial"/>
          <w:b/>
          <w:sz w:val="40"/>
          <w:szCs w:val="40"/>
        </w:rPr>
        <w:t>by sending an email to the address below</w:t>
      </w:r>
      <w:r w:rsidR="005513DE">
        <w:rPr>
          <w:rFonts w:ascii="Arial" w:hAnsi="Arial" w:cs="Arial"/>
          <w:b/>
          <w:sz w:val="40"/>
          <w:szCs w:val="40"/>
        </w:rPr>
        <w:t xml:space="preserve"> with your name and telephone number :</w:t>
      </w:r>
      <w:bookmarkStart w:id="0" w:name="_GoBack"/>
      <w:bookmarkEnd w:id="0"/>
    </w:p>
    <w:p w14:paraId="6F33A647" w14:textId="77777777" w:rsidR="006F7EAB" w:rsidRPr="006F7EAB" w:rsidRDefault="006F7EAB" w:rsidP="006F7EA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E2FEA12" w14:textId="77777777" w:rsidR="006F7EAB" w:rsidRPr="006F7EAB" w:rsidRDefault="006F7EAB" w:rsidP="006F7EA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A555963" w14:textId="175308C7" w:rsidR="006B46B3" w:rsidRPr="006B46B3" w:rsidRDefault="005513DE" w:rsidP="006B46B3">
      <w:pPr>
        <w:jc w:val="center"/>
        <w:rPr>
          <w:rFonts w:ascii="Arial" w:hAnsi="Arial" w:cs="Arial"/>
          <w:b/>
          <w:sz w:val="40"/>
          <w:szCs w:val="40"/>
        </w:rPr>
      </w:pPr>
      <w:hyperlink r:id="rId9" w:history="1">
        <w:r w:rsidR="006B46B3" w:rsidRPr="006B46B3">
          <w:rPr>
            <w:rStyle w:val="Hyperlink"/>
            <w:rFonts w:ascii="Arial" w:hAnsi="Arial" w:cs="Arial"/>
            <w:b/>
            <w:color w:val="auto"/>
            <w:sz w:val="40"/>
            <w:szCs w:val="40"/>
            <w:u w:val="none"/>
          </w:rPr>
          <w:t>Fertility.Counsellingservice@mft.nhs.uk</w:t>
        </w:r>
      </w:hyperlink>
    </w:p>
    <w:sectPr w:rsidR="006B46B3" w:rsidRPr="006B46B3" w:rsidSect="0085613F">
      <w:headerReference w:type="default" r:id="rId10"/>
      <w:footerReference w:type="default" r:id="rId11"/>
      <w:pgSz w:w="11900" w:h="16840"/>
      <w:pgMar w:top="540" w:right="330" w:bottom="720" w:left="5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45C5" w14:textId="77777777" w:rsidR="00523B86" w:rsidRDefault="00523B86" w:rsidP="00F507F3">
      <w:r>
        <w:separator/>
      </w:r>
    </w:p>
  </w:endnote>
  <w:endnote w:type="continuationSeparator" w:id="0">
    <w:p w14:paraId="5EA7AA97" w14:textId="77777777" w:rsidR="00523B86" w:rsidRDefault="00523B86" w:rsidP="00F5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F1B0" w14:textId="2734055E" w:rsidR="007A417C" w:rsidRPr="00E852A2" w:rsidRDefault="007A417C" w:rsidP="00817EB2">
    <w:pPr>
      <w:pStyle w:val="Footer"/>
      <w:ind w:left="-90"/>
      <w:rPr>
        <w:rFonts w:ascii="Arial" w:hAnsi="Arial" w:cs="Arial"/>
        <w:sz w:val="13"/>
        <w:szCs w:val="13"/>
        <w:lang w:eastAsia="en-GB"/>
      </w:rPr>
    </w:pPr>
  </w:p>
  <w:p w14:paraId="441AFB11" w14:textId="54839951" w:rsidR="00817EB2" w:rsidRDefault="00817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B9D0" w14:textId="77777777" w:rsidR="00523B86" w:rsidRDefault="00523B86" w:rsidP="00F507F3">
      <w:r>
        <w:separator/>
      </w:r>
    </w:p>
  </w:footnote>
  <w:footnote w:type="continuationSeparator" w:id="0">
    <w:p w14:paraId="1A775E79" w14:textId="77777777" w:rsidR="00523B86" w:rsidRDefault="00523B86" w:rsidP="00F5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640D" w14:textId="11BEBF91" w:rsidR="00F507F3" w:rsidRDefault="0053274C" w:rsidP="0085613F">
    <w:pPr>
      <w:pStyle w:val="Header"/>
      <w:ind w:left="-90"/>
    </w:pPr>
    <w:r w:rsidRPr="006862C8">
      <w:rPr>
        <w:rFonts w:ascii="Arial" w:hAnsi="Arial" w:cs="Arial"/>
        <w:b/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 wp14:anchorId="10A873A8" wp14:editId="5A64B036">
          <wp:simplePos x="0" y="0"/>
          <wp:positionH relativeFrom="column">
            <wp:posOffset>-3580136</wp:posOffset>
          </wp:positionH>
          <wp:positionV relativeFrom="paragraph">
            <wp:posOffset>4232250</wp:posOffset>
          </wp:positionV>
          <wp:extent cx="13364128" cy="73184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4128" cy="731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F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6A1D54" wp14:editId="6B7C8B19">
          <wp:simplePos x="0" y="0"/>
          <wp:positionH relativeFrom="column">
            <wp:posOffset>4953635</wp:posOffset>
          </wp:positionH>
          <wp:positionV relativeFrom="paragraph">
            <wp:posOffset>-243664</wp:posOffset>
          </wp:positionV>
          <wp:extent cx="2048748" cy="635899"/>
          <wp:effectExtent l="0" t="0" r="8890" b="0"/>
          <wp:wrapNone/>
          <wp:docPr id="3" name="Picture 3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610" cy="63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C22"/>
    <w:multiLevelType w:val="hybridMultilevel"/>
    <w:tmpl w:val="565E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3"/>
    <w:rsid w:val="000221E9"/>
    <w:rsid w:val="00046D38"/>
    <w:rsid w:val="00055557"/>
    <w:rsid w:val="00055DF5"/>
    <w:rsid w:val="00073DEF"/>
    <w:rsid w:val="00087BA5"/>
    <w:rsid w:val="00090BE5"/>
    <w:rsid w:val="000917B6"/>
    <w:rsid w:val="000C2783"/>
    <w:rsid w:val="000E68F2"/>
    <w:rsid w:val="001120F2"/>
    <w:rsid w:val="001501A7"/>
    <w:rsid w:val="001501CB"/>
    <w:rsid w:val="001818B5"/>
    <w:rsid w:val="00187B78"/>
    <w:rsid w:val="0019058C"/>
    <w:rsid w:val="001B1916"/>
    <w:rsid w:val="001C1A85"/>
    <w:rsid w:val="001C79D8"/>
    <w:rsid w:val="001D5177"/>
    <w:rsid w:val="00203732"/>
    <w:rsid w:val="00203974"/>
    <w:rsid w:val="002139D3"/>
    <w:rsid w:val="00215ACB"/>
    <w:rsid w:val="00217D55"/>
    <w:rsid w:val="00232D05"/>
    <w:rsid w:val="00247C1B"/>
    <w:rsid w:val="00273752"/>
    <w:rsid w:val="002A1496"/>
    <w:rsid w:val="002A30AD"/>
    <w:rsid w:val="002D0FD0"/>
    <w:rsid w:val="00332A89"/>
    <w:rsid w:val="00363A37"/>
    <w:rsid w:val="00366489"/>
    <w:rsid w:val="00386D4E"/>
    <w:rsid w:val="00387BEA"/>
    <w:rsid w:val="00390038"/>
    <w:rsid w:val="003A442C"/>
    <w:rsid w:val="003C1B48"/>
    <w:rsid w:val="003C40C8"/>
    <w:rsid w:val="003D0F5E"/>
    <w:rsid w:val="003E1546"/>
    <w:rsid w:val="00497363"/>
    <w:rsid w:val="00510A98"/>
    <w:rsid w:val="00523B86"/>
    <w:rsid w:val="0053274C"/>
    <w:rsid w:val="005433A6"/>
    <w:rsid w:val="00544790"/>
    <w:rsid w:val="00550BC9"/>
    <w:rsid w:val="005513DE"/>
    <w:rsid w:val="00596658"/>
    <w:rsid w:val="005B5AB0"/>
    <w:rsid w:val="005D6F1F"/>
    <w:rsid w:val="005E329A"/>
    <w:rsid w:val="005F24AE"/>
    <w:rsid w:val="006015AB"/>
    <w:rsid w:val="00643D9D"/>
    <w:rsid w:val="00686D71"/>
    <w:rsid w:val="006A408D"/>
    <w:rsid w:val="006B46B3"/>
    <w:rsid w:val="006D330E"/>
    <w:rsid w:val="006F7EAB"/>
    <w:rsid w:val="00721EAE"/>
    <w:rsid w:val="00740AC1"/>
    <w:rsid w:val="007702B6"/>
    <w:rsid w:val="00783030"/>
    <w:rsid w:val="00786103"/>
    <w:rsid w:val="007A0DA3"/>
    <w:rsid w:val="007A2495"/>
    <w:rsid w:val="007A417C"/>
    <w:rsid w:val="007A7E21"/>
    <w:rsid w:val="007B70DE"/>
    <w:rsid w:val="007D0177"/>
    <w:rsid w:val="007D3156"/>
    <w:rsid w:val="007F0504"/>
    <w:rsid w:val="008147A9"/>
    <w:rsid w:val="008178D5"/>
    <w:rsid w:val="00817EB2"/>
    <w:rsid w:val="00817EBA"/>
    <w:rsid w:val="00830914"/>
    <w:rsid w:val="00831D65"/>
    <w:rsid w:val="008376D9"/>
    <w:rsid w:val="0085613F"/>
    <w:rsid w:val="00862151"/>
    <w:rsid w:val="008872B7"/>
    <w:rsid w:val="00892A67"/>
    <w:rsid w:val="00894115"/>
    <w:rsid w:val="00896275"/>
    <w:rsid w:val="008A083B"/>
    <w:rsid w:val="008A775C"/>
    <w:rsid w:val="00934035"/>
    <w:rsid w:val="009433BF"/>
    <w:rsid w:val="00967DC9"/>
    <w:rsid w:val="009B0334"/>
    <w:rsid w:val="009B2ECE"/>
    <w:rsid w:val="00A04A1C"/>
    <w:rsid w:val="00A068EE"/>
    <w:rsid w:val="00A407FD"/>
    <w:rsid w:val="00A54093"/>
    <w:rsid w:val="00A77722"/>
    <w:rsid w:val="00AA07AB"/>
    <w:rsid w:val="00AA0917"/>
    <w:rsid w:val="00AC0D7B"/>
    <w:rsid w:val="00AC109E"/>
    <w:rsid w:val="00AC12A4"/>
    <w:rsid w:val="00AD7A05"/>
    <w:rsid w:val="00AE47DB"/>
    <w:rsid w:val="00AF2907"/>
    <w:rsid w:val="00AF363D"/>
    <w:rsid w:val="00B02E70"/>
    <w:rsid w:val="00B47779"/>
    <w:rsid w:val="00B5441A"/>
    <w:rsid w:val="00B73EFA"/>
    <w:rsid w:val="00B77304"/>
    <w:rsid w:val="00BB38F7"/>
    <w:rsid w:val="00BD0D19"/>
    <w:rsid w:val="00BD64D3"/>
    <w:rsid w:val="00BE6D3F"/>
    <w:rsid w:val="00C031D5"/>
    <w:rsid w:val="00C76974"/>
    <w:rsid w:val="00C934BD"/>
    <w:rsid w:val="00CA1EF8"/>
    <w:rsid w:val="00CB7579"/>
    <w:rsid w:val="00CC11AC"/>
    <w:rsid w:val="00CE62F9"/>
    <w:rsid w:val="00D0144D"/>
    <w:rsid w:val="00D0253A"/>
    <w:rsid w:val="00D04D7B"/>
    <w:rsid w:val="00D54F2F"/>
    <w:rsid w:val="00D75CEA"/>
    <w:rsid w:val="00D87536"/>
    <w:rsid w:val="00D90251"/>
    <w:rsid w:val="00D90FF6"/>
    <w:rsid w:val="00DC1126"/>
    <w:rsid w:val="00DC1FF9"/>
    <w:rsid w:val="00DF7202"/>
    <w:rsid w:val="00E167B1"/>
    <w:rsid w:val="00E5299C"/>
    <w:rsid w:val="00E65557"/>
    <w:rsid w:val="00E72047"/>
    <w:rsid w:val="00E75F80"/>
    <w:rsid w:val="00E852A2"/>
    <w:rsid w:val="00EA29BC"/>
    <w:rsid w:val="00F06E99"/>
    <w:rsid w:val="00F31DE7"/>
    <w:rsid w:val="00F507F3"/>
    <w:rsid w:val="00F7014A"/>
    <w:rsid w:val="00F757AF"/>
    <w:rsid w:val="00FA644D"/>
    <w:rsid w:val="00FB4E17"/>
    <w:rsid w:val="00FD548D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B7303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F3"/>
  </w:style>
  <w:style w:type="paragraph" w:styleId="Footer">
    <w:name w:val="footer"/>
    <w:basedOn w:val="Normal"/>
    <w:link w:val="Foot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F3"/>
  </w:style>
  <w:style w:type="paragraph" w:customStyle="1" w:styleId="p1">
    <w:name w:val="p1"/>
    <w:basedOn w:val="Normal"/>
    <w:rsid w:val="00F507F3"/>
    <w:rPr>
      <w:rFonts w:ascii="Arial" w:hAnsi="Arial" w:cs="Arial"/>
      <w:sz w:val="17"/>
      <w:szCs w:val="17"/>
      <w:lang w:eastAsia="en-GB"/>
    </w:rPr>
  </w:style>
  <w:style w:type="paragraph" w:customStyle="1" w:styleId="p2">
    <w:name w:val="p2"/>
    <w:basedOn w:val="Normal"/>
    <w:rsid w:val="00F507F3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F507F3"/>
  </w:style>
  <w:style w:type="table" w:styleId="TableGrid">
    <w:name w:val="Table Grid"/>
    <w:basedOn w:val="TableNormal"/>
    <w:uiPriority w:val="39"/>
    <w:rsid w:val="00AD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F3"/>
  </w:style>
  <w:style w:type="paragraph" w:styleId="Footer">
    <w:name w:val="footer"/>
    <w:basedOn w:val="Normal"/>
    <w:link w:val="FooterChar"/>
    <w:uiPriority w:val="99"/>
    <w:unhideWhenUsed/>
    <w:rsid w:val="00F5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F3"/>
  </w:style>
  <w:style w:type="paragraph" w:customStyle="1" w:styleId="p1">
    <w:name w:val="p1"/>
    <w:basedOn w:val="Normal"/>
    <w:rsid w:val="00F507F3"/>
    <w:rPr>
      <w:rFonts w:ascii="Arial" w:hAnsi="Arial" w:cs="Arial"/>
      <w:sz w:val="17"/>
      <w:szCs w:val="17"/>
      <w:lang w:eastAsia="en-GB"/>
    </w:rPr>
  </w:style>
  <w:style w:type="paragraph" w:customStyle="1" w:styleId="p2">
    <w:name w:val="p2"/>
    <w:basedOn w:val="Normal"/>
    <w:rsid w:val="00F507F3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F507F3"/>
  </w:style>
  <w:style w:type="table" w:styleId="TableGrid">
    <w:name w:val="Table Grid"/>
    <w:basedOn w:val="TableNormal"/>
    <w:uiPriority w:val="39"/>
    <w:rsid w:val="00AD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rtility.Counsellingservice@mft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E7F2-6073-4D7A-B65D-FF746C2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 1</dc:creator>
  <cp:lastModifiedBy>Loftus Beverley (RW3) CMFT Manchester</cp:lastModifiedBy>
  <cp:revision>12</cp:revision>
  <cp:lastPrinted>2019-01-30T14:25:00Z</cp:lastPrinted>
  <dcterms:created xsi:type="dcterms:W3CDTF">2021-11-19T08:51:00Z</dcterms:created>
  <dcterms:modified xsi:type="dcterms:W3CDTF">2021-12-07T12:58:00Z</dcterms:modified>
</cp:coreProperties>
</file>