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3E65A" w14:textId="77777777" w:rsidR="00A839EA" w:rsidRPr="0028127D" w:rsidRDefault="00632950" w:rsidP="00632950">
      <w:pPr>
        <w:jc w:val="center"/>
        <w:rPr>
          <w:sz w:val="24"/>
          <w:szCs w:val="24"/>
        </w:rPr>
      </w:pPr>
      <w:r w:rsidRPr="0028127D">
        <w:rPr>
          <w:sz w:val="24"/>
          <w:szCs w:val="24"/>
        </w:rPr>
        <w:t>Sample text template for GP Practices</w:t>
      </w:r>
    </w:p>
    <w:p w14:paraId="5858FFA8" w14:textId="77777777" w:rsidR="00632950" w:rsidRDefault="00632950" w:rsidP="005F5AA2"/>
    <w:p w14:paraId="384CDC35" w14:textId="1EAE20C3" w:rsidR="00E74C64" w:rsidRPr="0028127D" w:rsidRDefault="00E74C64" w:rsidP="00E74C64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الى</w:t>
      </w:r>
      <w:r w:rsidRPr="0028127D">
        <w:rPr>
          <w:color w:val="FF0000"/>
          <w:sz w:val="24"/>
          <w:szCs w:val="24"/>
        </w:rPr>
        <w:t>[patient’s name]</w:t>
      </w:r>
      <w:r>
        <w:rPr>
          <w:rFonts w:hint="cs"/>
          <w:sz w:val="24"/>
          <w:szCs w:val="24"/>
          <w:rtl/>
        </w:rPr>
        <w:t xml:space="preserve">، إن برنامج للتحري عن الأمعاء مهم. تظهر سجلاتنا بأنك لم تستخدم الطقم المنزلي، يرجى الاتصال ب </w:t>
      </w:r>
      <w:r w:rsidRPr="0028127D">
        <w:rPr>
          <w:color w:val="FF0000"/>
          <w:sz w:val="24"/>
          <w:szCs w:val="24"/>
        </w:rPr>
        <w:t xml:space="preserve">[Longsight Medical Practice] </w:t>
      </w:r>
      <w:r>
        <w:rPr>
          <w:rFonts w:hint="cs"/>
          <w:sz w:val="24"/>
          <w:szCs w:val="24"/>
          <w:rtl/>
        </w:rPr>
        <w:t>أو بخط المساعدة للتحري عن الأمعاء على للحصول على الدعم والنصائح.</w:t>
      </w:r>
    </w:p>
    <w:p w14:paraId="638F8D91" w14:textId="77777777" w:rsidR="005F5AA2" w:rsidRDefault="005F5AA2" w:rsidP="005F5AA2">
      <w:pPr>
        <w:pStyle w:val="ListParagraph"/>
        <w:ind w:left="360"/>
      </w:pPr>
    </w:p>
    <w:p w14:paraId="1536DD67" w14:textId="77777777" w:rsidR="00632950" w:rsidRDefault="00632950" w:rsidP="00632950">
      <w:pPr>
        <w:jc w:val="center"/>
      </w:pPr>
    </w:p>
    <w:sectPr w:rsidR="0063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A175C"/>
    <w:multiLevelType w:val="hybridMultilevel"/>
    <w:tmpl w:val="B8BEC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50"/>
    <w:rsid w:val="0028127D"/>
    <w:rsid w:val="005F5AA2"/>
    <w:rsid w:val="00632950"/>
    <w:rsid w:val="00887953"/>
    <w:rsid w:val="00A510A2"/>
    <w:rsid w:val="00A839EA"/>
    <w:rsid w:val="00E74C64"/>
    <w:rsid w:val="00E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0E56"/>
  <w15:docId w15:val="{790E494F-C53A-43F8-9DC8-45D330B9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Whittaker</dc:creator>
  <cp:lastModifiedBy>Liu Johnson (R0A) Manchester University NHS FT</cp:lastModifiedBy>
  <cp:revision>2</cp:revision>
  <dcterms:created xsi:type="dcterms:W3CDTF">2021-03-09T15:53:00Z</dcterms:created>
  <dcterms:modified xsi:type="dcterms:W3CDTF">2021-03-09T15:53:00Z</dcterms:modified>
</cp:coreProperties>
</file>